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5B969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>PKP Polskie Linie Kolejowe S.A.</w:t>
      </w:r>
    </w:p>
    <w:p w14:paraId="68D6C24A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11E88639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>Samodzielne Wieloosobowe Stanowisko Pracy</w:t>
      </w:r>
    </w:p>
    <w:p w14:paraId="2071FD6B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 xml:space="preserve">ds. Zaplecza Technicznego, Ratownictwa </w:t>
      </w:r>
      <w:r w:rsidRPr="007122CC">
        <w:rPr>
          <w:rFonts w:ascii="Arial" w:hAnsi="Arial" w:cs="Arial"/>
          <w:b/>
          <w:sz w:val="16"/>
          <w:szCs w:val="16"/>
        </w:rPr>
        <w:br/>
        <w:t>i Ochrony Przeciwpożarowej</w:t>
      </w:r>
    </w:p>
    <w:p w14:paraId="5013BB00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>ul. Parkowa 9, 58-302 Wałbrzych</w:t>
      </w:r>
    </w:p>
    <w:p w14:paraId="1FF9D3A2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122CC">
        <w:rPr>
          <w:rFonts w:ascii="Arial" w:hAnsi="Arial" w:cs="Arial"/>
          <w:b/>
          <w:sz w:val="16"/>
          <w:szCs w:val="16"/>
        </w:rPr>
        <w:t>tel. + 48 74 637 46 20</w:t>
      </w:r>
    </w:p>
    <w:p w14:paraId="4E389F27" w14:textId="77777777" w:rsidR="00D16D82" w:rsidRPr="007122CC" w:rsidRDefault="00D27BAF" w:rsidP="004B47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 w:rsidRPr="007122CC">
        <w:rPr>
          <w:rFonts w:ascii="Arial" w:hAnsi="Arial" w:cs="Arial"/>
          <w:b/>
          <w:sz w:val="16"/>
          <w:szCs w:val="16"/>
          <w:lang w:val="en-US"/>
        </w:rPr>
        <w:t>fax + 48 74 637 46 53</w:t>
      </w:r>
    </w:p>
    <w:p w14:paraId="6D3E88EF" w14:textId="77777777" w:rsidR="00D27BAF" w:rsidRPr="007122CC" w:rsidRDefault="00D16D82" w:rsidP="00D27B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 w:rsidRPr="007122CC"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Iwona Drewnowska@plk-sa.pl</w:t>
      </w:r>
    </w:p>
    <w:p w14:paraId="13183D00" w14:textId="77777777" w:rsidR="00D27BAF" w:rsidRPr="007122CC" w:rsidRDefault="00D27BAF" w:rsidP="00D27BAF">
      <w:pPr>
        <w:spacing w:after="0" w:line="240" w:lineRule="auto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7122CC">
        <w:rPr>
          <w:rFonts w:ascii="Arial" w:hAnsi="Arial" w:cs="Arial"/>
          <w:color w:val="000000" w:themeColor="text1"/>
          <w:sz w:val="16"/>
          <w:szCs w:val="16"/>
          <w:lang w:val="en-US"/>
        </w:rPr>
        <w:t>www.plk-sa.pl</w:t>
      </w:r>
    </w:p>
    <w:p w14:paraId="23E8EC5D" w14:textId="0E4D8C2E" w:rsidR="00625770" w:rsidRPr="007122CC" w:rsidRDefault="00D27BAF" w:rsidP="00D27BAF">
      <w:pPr>
        <w:autoSpaceDE w:val="0"/>
        <w:autoSpaceDN w:val="0"/>
        <w:adjustRightInd w:val="0"/>
        <w:spacing w:after="0" w:line="360" w:lineRule="auto"/>
        <w:ind w:left="6372"/>
        <w:rPr>
          <w:rFonts w:ascii="Arial" w:eastAsia="Times New Roman" w:hAnsi="Arial" w:cs="Arial"/>
          <w:i/>
          <w:szCs w:val="18"/>
          <w:lang w:eastAsia="pl-PL"/>
        </w:rPr>
      </w:pPr>
      <w:r w:rsidRPr="007122CC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7122CC">
        <w:rPr>
          <w:rFonts w:ascii="Arial" w:eastAsia="Times New Roman" w:hAnsi="Arial" w:cs="Arial"/>
          <w:i/>
          <w:szCs w:val="18"/>
          <w:lang w:eastAsia="pl-PL"/>
        </w:rPr>
        <w:t>,</w:t>
      </w:r>
      <w:r w:rsidR="00DC1EB3">
        <w:rPr>
          <w:rFonts w:ascii="Arial" w:eastAsia="Times New Roman" w:hAnsi="Arial" w:cs="Arial"/>
          <w:i/>
          <w:szCs w:val="18"/>
          <w:lang w:eastAsia="pl-PL"/>
        </w:rPr>
        <w:t>2</w:t>
      </w:r>
      <w:r w:rsidR="0079252D">
        <w:rPr>
          <w:rFonts w:ascii="Arial" w:eastAsia="Times New Roman" w:hAnsi="Arial" w:cs="Arial"/>
          <w:i/>
          <w:szCs w:val="18"/>
          <w:lang w:eastAsia="pl-PL"/>
        </w:rPr>
        <w:t>3</w:t>
      </w:r>
      <w:r w:rsidRPr="007122CC">
        <w:rPr>
          <w:rFonts w:ascii="Arial" w:eastAsia="Times New Roman" w:hAnsi="Arial" w:cs="Arial"/>
          <w:i/>
          <w:szCs w:val="18"/>
          <w:lang w:eastAsia="pl-PL"/>
        </w:rPr>
        <w:t>.</w:t>
      </w:r>
      <w:r w:rsidR="00DC1EB3">
        <w:rPr>
          <w:rFonts w:ascii="Arial" w:eastAsia="Times New Roman" w:hAnsi="Arial" w:cs="Arial"/>
          <w:i/>
          <w:szCs w:val="18"/>
          <w:lang w:eastAsia="pl-PL"/>
        </w:rPr>
        <w:t>01</w:t>
      </w:r>
      <w:r w:rsidRPr="007122CC">
        <w:rPr>
          <w:rFonts w:ascii="Arial" w:eastAsia="Times New Roman" w:hAnsi="Arial" w:cs="Arial"/>
          <w:i/>
          <w:szCs w:val="18"/>
          <w:lang w:eastAsia="pl-PL"/>
        </w:rPr>
        <w:t>.202</w:t>
      </w:r>
      <w:r w:rsidR="00DC1EB3">
        <w:rPr>
          <w:rFonts w:ascii="Arial" w:eastAsia="Times New Roman" w:hAnsi="Arial" w:cs="Arial"/>
          <w:i/>
          <w:szCs w:val="18"/>
          <w:lang w:eastAsia="pl-PL"/>
        </w:rPr>
        <w:t>6</w:t>
      </w:r>
      <w:r w:rsidRPr="007122CC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9C06A93" w14:textId="784F157B" w:rsidR="00625770" w:rsidRPr="007122CC" w:rsidRDefault="00D27BAF" w:rsidP="00DC1EB3">
      <w:pPr>
        <w:autoSpaceDE w:val="0"/>
        <w:autoSpaceDN w:val="0"/>
        <w:adjustRightInd w:val="0"/>
        <w:spacing w:after="0" w:line="360" w:lineRule="auto"/>
        <w:ind w:left="-142"/>
        <w:rPr>
          <w:rFonts w:ascii="Arial" w:hAnsi="Arial" w:cs="Arial"/>
          <w:color w:val="000000"/>
        </w:rPr>
      </w:pPr>
      <w:r w:rsidRPr="007122CC">
        <w:rPr>
          <w:rFonts w:ascii="Arial" w:eastAsia="Times New Roman" w:hAnsi="Arial" w:cs="Arial"/>
          <w:szCs w:val="18"/>
          <w:lang w:eastAsia="pl-PL"/>
        </w:rPr>
        <w:t xml:space="preserve">  </w:t>
      </w:r>
      <w:r w:rsidR="008E1E1A" w:rsidRPr="007122CC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7122CC">
        <w:rPr>
          <w:rFonts w:ascii="Arial" w:hAnsi="Arial" w:cs="Arial"/>
        </w:rPr>
        <w:t>IZ23SP.</w:t>
      </w:r>
      <w:r w:rsidR="004B47AF" w:rsidRPr="007122CC">
        <w:rPr>
          <w:rFonts w:ascii="Arial" w:hAnsi="Arial" w:cs="Arial"/>
          <w:color w:val="000000"/>
        </w:rPr>
        <w:t>53</w:t>
      </w:r>
      <w:r w:rsidR="00896D28" w:rsidRPr="007122CC">
        <w:rPr>
          <w:rFonts w:ascii="Arial" w:hAnsi="Arial" w:cs="Arial"/>
          <w:color w:val="000000"/>
        </w:rPr>
        <w:t>5</w:t>
      </w:r>
      <w:r w:rsidR="004B47AF" w:rsidRPr="007122CC">
        <w:rPr>
          <w:rFonts w:ascii="Arial" w:hAnsi="Arial" w:cs="Arial"/>
          <w:color w:val="000000"/>
        </w:rPr>
        <w:t>.</w:t>
      </w:r>
      <w:r w:rsidR="00896D28" w:rsidRPr="007122CC">
        <w:rPr>
          <w:rFonts w:ascii="Arial" w:hAnsi="Arial" w:cs="Arial"/>
          <w:color w:val="000000"/>
        </w:rPr>
        <w:t>0</w:t>
      </w:r>
      <w:r w:rsidR="00DC1EB3">
        <w:rPr>
          <w:rFonts w:ascii="Arial" w:hAnsi="Arial" w:cs="Arial"/>
          <w:color w:val="000000"/>
        </w:rPr>
        <w:t>1</w:t>
      </w:r>
      <w:r w:rsidR="00D46024" w:rsidRPr="007122CC">
        <w:rPr>
          <w:rFonts w:ascii="Arial" w:hAnsi="Arial" w:cs="Arial"/>
          <w:color w:val="000000"/>
        </w:rPr>
        <w:t>.202</w:t>
      </w:r>
      <w:r w:rsidR="00DC1EB3">
        <w:rPr>
          <w:rFonts w:ascii="Arial" w:hAnsi="Arial" w:cs="Arial"/>
          <w:color w:val="000000"/>
        </w:rPr>
        <w:t>6</w:t>
      </w:r>
      <w:r w:rsidRPr="007122CC">
        <w:rPr>
          <w:rFonts w:ascii="Arial" w:hAnsi="Arial" w:cs="Arial"/>
          <w:color w:val="000000"/>
        </w:rPr>
        <w:t>.</w:t>
      </w:r>
      <w:r w:rsidR="00DC1EB3">
        <w:rPr>
          <w:rFonts w:ascii="Arial" w:hAnsi="Arial" w:cs="Arial"/>
          <w:color w:val="000000"/>
        </w:rPr>
        <w:t>2</w:t>
      </w:r>
    </w:p>
    <w:p w14:paraId="25C56B7C" w14:textId="77777777" w:rsidR="005D3723" w:rsidRPr="007122CC" w:rsidRDefault="005D3723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1B944F9" w14:textId="77777777" w:rsidR="008E1E1A" w:rsidRPr="007122CC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22CC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97BE86" w14:textId="0A11B96C" w:rsidR="007142F8" w:rsidRPr="007122CC" w:rsidRDefault="007142F8" w:rsidP="00DC1EB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22CC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211318353"/>
      <w:bookmarkStart w:id="1" w:name="_Hlk195013422"/>
      <w:r w:rsidR="000D4E61" w:rsidRPr="000D4E61">
        <w:rPr>
          <w:rFonts w:ascii="Arial" w:hAnsi="Arial" w:cs="Arial"/>
          <w:sz w:val="24"/>
        </w:rPr>
        <w:t>Zakup środków chemicznych, smarów, płynów eksploatacyjnych</w:t>
      </w:r>
      <w:r w:rsidR="000D4E61">
        <w:rPr>
          <w:rFonts w:ascii="Arial" w:hAnsi="Arial" w:cs="Arial"/>
          <w:sz w:val="24"/>
        </w:rPr>
        <w:br/>
      </w:r>
      <w:r w:rsidR="000D4E61" w:rsidRPr="000D4E61">
        <w:rPr>
          <w:rFonts w:ascii="Arial" w:hAnsi="Arial" w:cs="Arial"/>
          <w:sz w:val="24"/>
        </w:rPr>
        <w:t>i konserwujących do bieżącego utrzymania pojazdów kolejowych</w:t>
      </w:r>
      <w:r w:rsidR="00DC1EB3">
        <w:rPr>
          <w:rFonts w:ascii="Arial" w:hAnsi="Arial" w:cs="Arial"/>
          <w:sz w:val="24"/>
        </w:rPr>
        <w:t xml:space="preserve"> dla ISE Jelenia Góra</w:t>
      </w:r>
      <w:r w:rsidR="000D4E61" w:rsidRPr="000D4E61">
        <w:rPr>
          <w:rFonts w:ascii="Arial" w:hAnsi="Arial" w:cs="Arial"/>
          <w:sz w:val="24"/>
        </w:rPr>
        <w:t>.</w:t>
      </w:r>
      <w:bookmarkEnd w:id="0"/>
    </w:p>
    <w:bookmarkEnd w:id="1"/>
    <w:p w14:paraId="6775121D" w14:textId="77777777" w:rsidR="007142F8" w:rsidRPr="007122CC" w:rsidRDefault="007142F8" w:rsidP="00DC1EB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22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</w:t>
      </w:r>
      <w:bookmarkStart w:id="2" w:name="_Hlk194569770"/>
      <w:r w:rsidR="00D27BAF" w:rsidRPr="007122CC">
        <w:rPr>
          <w:rFonts w:ascii="Arial" w:eastAsia="Times New Roman" w:hAnsi="Arial" w:cs="Arial"/>
          <w:sz w:val="24"/>
          <w:szCs w:val="24"/>
          <w:lang w:eastAsia="pl-PL"/>
        </w:rPr>
        <w:t>Zakład Linii Kolejowych w Wałbrzychu.</w:t>
      </w:r>
      <w:bookmarkEnd w:id="2"/>
    </w:p>
    <w:p w14:paraId="1144D0E8" w14:textId="77777777" w:rsidR="007142F8" w:rsidRPr="007122CC" w:rsidRDefault="007142F8" w:rsidP="00DC1EB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22CC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Dostawa / </w:t>
      </w:r>
      <w:r w:rsidR="00D27BAF" w:rsidRPr="007122CC">
        <w:rPr>
          <w:rFonts w:ascii="Arial" w:eastAsia="Times New Roman" w:hAnsi="Arial" w:cs="Arial"/>
          <w:strike/>
          <w:sz w:val="24"/>
          <w:szCs w:val="24"/>
          <w:lang w:eastAsia="pl-PL"/>
        </w:rPr>
        <w:t xml:space="preserve">Usługa </w:t>
      </w:r>
      <w:r w:rsidR="00D27BAF"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="00D27BAF" w:rsidRPr="007122CC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0F1D1D" w14:textId="7A599C0D" w:rsidR="008E1E1A" w:rsidRPr="007122CC" w:rsidRDefault="007142F8" w:rsidP="00DC1EB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122CC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22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4E61" w:rsidRPr="000D4E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24951100-6</w:t>
      </w:r>
    </w:p>
    <w:p w14:paraId="16DCAA4B" w14:textId="77777777" w:rsidR="003A6146" w:rsidRPr="007122C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A7DC109" w14:textId="77777777" w:rsidR="004B47AF" w:rsidRPr="007122CC" w:rsidRDefault="003A6146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7122CC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35633C2E" w14:textId="77777777" w:rsidR="004B47AF" w:rsidRPr="007122CC" w:rsidRDefault="004B47AF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B08763F" w14:textId="77777777" w:rsidR="004B47AF" w:rsidRPr="007122CC" w:rsidRDefault="004B47AF" w:rsidP="009242C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4EAD17F1" w14:textId="77777777" w:rsidR="00D74328" w:rsidRPr="007122CC" w:rsidRDefault="00D74328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617C5636" w14:textId="77777777" w:rsidR="00E71042" w:rsidRPr="007122CC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7122CC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7122CC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7A043167" w14:textId="77777777" w:rsidR="003A6146" w:rsidRPr="007122CC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7122CC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DE829D1" w14:textId="77777777" w:rsidR="0025604B" w:rsidRPr="007122CC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7122CC">
        <w:rPr>
          <w:rFonts w:ascii="Arial" w:hAnsi="Arial" w:cs="Arial"/>
          <w:sz w:val="20"/>
          <w:szCs w:val="20"/>
        </w:rPr>
        <w:t>Opracował</w:t>
      </w:r>
      <w:r w:rsidR="002E434E" w:rsidRPr="007122CC">
        <w:rPr>
          <w:rFonts w:ascii="Arial" w:hAnsi="Arial" w:cs="Arial"/>
          <w:sz w:val="20"/>
          <w:szCs w:val="20"/>
        </w:rPr>
        <w:t>a</w:t>
      </w:r>
      <w:r w:rsidRPr="007122CC">
        <w:rPr>
          <w:rFonts w:ascii="Arial" w:hAnsi="Arial" w:cs="Arial"/>
          <w:sz w:val="20"/>
          <w:szCs w:val="20"/>
        </w:rPr>
        <w:t xml:space="preserve">: </w:t>
      </w:r>
    </w:p>
    <w:p w14:paraId="1E98F1E6" w14:textId="77777777" w:rsidR="00D27BAF" w:rsidRPr="007122CC" w:rsidRDefault="00D27BAF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122CC">
        <w:rPr>
          <w:rFonts w:ascii="Arial" w:hAnsi="Arial" w:cs="Arial"/>
          <w:sz w:val="20"/>
          <w:szCs w:val="20"/>
        </w:rPr>
        <w:t>Iwona Drewnowska</w:t>
      </w:r>
    </w:p>
    <w:p w14:paraId="6C84B628" w14:textId="77777777" w:rsidR="00D27BAF" w:rsidRPr="007122CC" w:rsidRDefault="00D27B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122CC">
        <w:rPr>
          <w:rFonts w:ascii="Arial" w:hAnsi="Arial" w:cs="Arial"/>
          <w:sz w:val="20"/>
          <w:szCs w:val="20"/>
        </w:rPr>
        <w:t>tel. 74 637 46 20</w:t>
      </w:r>
    </w:p>
    <w:p w14:paraId="3A4CFFD0" w14:textId="77777777" w:rsidR="004B47AF" w:rsidRPr="007122CC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6FE9BF7" w14:textId="77777777" w:rsidR="004B47AF" w:rsidRPr="007122CC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B21E8E" w14:textId="77777777" w:rsidR="00EE2DCC" w:rsidRPr="007122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122CC">
        <w:rPr>
          <w:rFonts w:ascii="Arial" w:hAnsi="Arial" w:cs="Arial"/>
          <w:sz w:val="20"/>
          <w:szCs w:val="20"/>
        </w:rPr>
        <w:t>……………………….</w:t>
      </w:r>
    </w:p>
    <w:p w14:paraId="2C4B26E5" w14:textId="77777777" w:rsidR="00E42AD4" w:rsidRPr="007122CC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122CC">
        <w:rPr>
          <w:rFonts w:ascii="Arial" w:hAnsi="Arial" w:cs="Arial"/>
          <w:sz w:val="16"/>
          <w:szCs w:val="16"/>
        </w:rPr>
        <w:t>Data, podpis</w:t>
      </w:r>
    </w:p>
    <w:p w14:paraId="5A1FFBF4" w14:textId="77777777" w:rsidR="00AC6321" w:rsidRPr="007122CC" w:rsidRDefault="00AC6321" w:rsidP="00E71042">
      <w:pPr>
        <w:pStyle w:val="Nagwekspisutreci"/>
        <w:spacing w:before="0" w:line="360" w:lineRule="auto"/>
        <w:rPr>
          <w:rFonts w:ascii="Arial" w:hAnsi="Arial" w:cs="Arial"/>
        </w:rPr>
      </w:pPr>
      <w:r w:rsidRPr="007122CC">
        <w:rPr>
          <w:rFonts w:ascii="Arial" w:hAnsi="Arial" w:cs="Arial"/>
        </w:rPr>
        <w:lastRenderedPageBreak/>
        <w:t>Spis treści</w:t>
      </w:r>
    </w:p>
    <w:p w14:paraId="043278CE" w14:textId="1A42963F" w:rsidR="0079252D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7122CC">
        <w:rPr>
          <w:rFonts w:ascii="Arial" w:hAnsi="Arial" w:cs="Arial"/>
          <w:b/>
          <w:bCs/>
        </w:rPr>
        <w:fldChar w:fldCharType="begin"/>
      </w:r>
      <w:r w:rsidRPr="007122CC">
        <w:rPr>
          <w:rFonts w:ascii="Arial" w:hAnsi="Arial" w:cs="Arial"/>
          <w:b/>
          <w:bCs/>
        </w:rPr>
        <w:instrText xml:space="preserve"> TOC \o "1-3" \h \z \u </w:instrText>
      </w:r>
      <w:r w:rsidRPr="007122CC">
        <w:rPr>
          <w:rFonts w:ascii="Arial" w:hAnsi="Arial" w:cs="Arial"/>
          <w:b/>
          <w:bCs/>
        </w:rPr>
        <w:fldChar w:fldCharType="separate"/>
      </w:r>
      <w:hyperlink w:anchor="_Toc220049405" w:history="1">
        <w:r w:rsidR="0079252D" w:rsidRPr="00A52A04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79252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79252D" w:rsidRPr="00A52A04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79252D">
          <w:rPr>
            <w:noProof/>
            <w:webHidden/>
          </w:rPr>
          <w:tab/>
        </w:r>
        <w:r w:rsidR="0079252D">
          <w:rPr>
            <w:noProof/>
            <w:webHidden/>
          </w:rPr>
          <w:fldChar w:fldCharType="begin"/>
        </w:r>
        <w:r w:rsidR="0079252D">
          <w:rPr>
            <w:noProof/>
            <w:webHidden/>
          </w:rPr>
          <w:instrText xml:space="preserve"> PAGEREF _Toc220049405 \h </w:instrText>
        </w:r>
        <w:r w:rsidR="0079252D">
          <w:rPr>
            <w:noProof/>
            <w:webHidden/>
          </w:rPr>
        </w:r>
        <w:r w:rsidR="0079252D"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3</w:t>
        </w:r>
        <w:r w:rsidR="0079252D">
          <w:rPr>
            <w:noProof/>
            <w:webHidden/>
          </w:rPr>
          <w:fldChar w:fldCharType="end"/>
        </w:r>
      </w:hyperlink>
    </w:p>
    <w:p w14:paraId="1F513C99" w14:textId="1044D333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06" w:history="1">
        <w:r w:rsidRPr="00A52A04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8E712F" w14:textId="7AAA8B83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07" w:history="1">
        <w:r w:rsidRPr="00A52A04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 xml:space="preserve">Rodzaj zamawianego asortymentu / </w:t>
        </w:r>
        <w:r w:rsidRPr="00A52A04">
          <w:rPr>
            <w:rStyle w:val="Hipercze"/>
            <w:rFonts w:ascii="Arial" w:hAnsi="Arial" w:cs="Arial"/>
            <w:strike/>
            <w:noProof/>
          </w:rPr>
          <w:t xml:space="preserve">usług </w:t>
        </w:r>
        <w:r w:rsidRPr="00A52A04">
          <w:rPr>
            <w:rStyle w:val="Hipercze"/>
            <w:rFonts w:ascii="Arial" w:hAnsi="Arial" w:cs="Arial"/>
            <w:noProof/>
          </w:rPr>
          <w:t xml:space="preserve">/ </w:t>
        </w:r>
        <w:r w:rsidRPr="00A52A04">
          <w:rPr>
            <w:rStyle w:val="Hipercze"/>
            <w:rFonts w:ascii="Arial" w:hAnsi="Arial" w:cs="Arial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98C303" w14:textId="3C019707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08" w:history="1">
        <w:r w:rsidRPr="00A52A04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7E00A4" w14:textId="70E16B76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09" w:history="1">
        <w:r w:rsidRPr="00A52A04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EB500C" w14:textId="64DA9DE8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10" w:history="1">
        <w:r w:rsidRPr="00A52A04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A6AA63E" w14:textId="4665B62A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11" w:history="1">
        <w:r w:rsidRPr="00A52A04">
          <w:rPr>
            <w:rStyle w:val="Hipercze"/>
            <w:rFonts w:ascii="Arial" w:hAnsi="Arial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784FBF" w14:textId="70F639A8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12" w:history="1">
        <w:r w:rsidRPr="00A52A04">
          <w:rPr>
            <w:rStyle w:val="Hipercze"/>
            <w:rFonts w:ascii="Arial" w:hAnsi="Arial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82734" w14:textId="1EE53958" w:rsidR="0079252D" w:rsidRDefault="0079252D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20049413" w:history="1">
        <w:r w:rsidRPr="00A52A04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A52A04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_Toc220049413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3D5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0C0540" w14:textId="3A24E768" w:rsidR="00AC6321" w:rsidRPr="007122CC" w:rsidRDefault="00AC6321" w:rsidP="00E71042">
      <w:pPr>
        <w:spacing w:after="0" w:line="360" w:lineRule="auto"/>
        <w:rPr>
          <w:rFonts w:ascii="Arial" w:hAnsi="Arial" w:cs="Arial"/>
        </w:rPr>
      </w:pPr>
      <w:r w:rsidRPr="007122CC">
        <w:rPr>
          <w:rFonts w:ascii="Arial" w:hAnsi="Arial" w:cs="Arial"/>
          <w:b/>
          <w:bCs/>
        </w:rPr>
        <w:fldChar w:fldCharType="end"/>
      </w:r>
    </w:p>
    <w:p w14:paraId="3F323F9E" w14:textId="77777777" w:rsidR="000818DA" w:rsidRPr="00240965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4"/>
          <w:szCs w:val="24"/>
          <w:lang w:eastAsia="hi-IN" w:bidi="hi-IN"/>
        </w:rPr>
      </w:pPr>
      <w:r w:rsidRPr="007122CC">
        <w:rPr>
          <w:rFonts w:ascii="Arial" w:hAnsi="Arial" w:cs="Arial"/>
        </w:rPr>
        <w:br w:type="page"/>
      </w:r>
      <w:bookmarkStart w:id="3" w:name="_Toc220049405"/>
      <w:r w:rsidRPr="00240965">
        <w:rPr>
          <w:rFonts w:ascii="Arial" w:hAnsi="Arial" w:cs="Arial"/>
          <w:sz w:val="24"/>
          <w:szCs w:val="24"/>
          <w:lang w:eastAsia="hi-IN" w:bidi="hi-IN"/>
        </w:rPr>
        <w:lastRenderedPageBreak/>
        <w:t>Wykaz użytych pojęć</w:t>
      </w:r>
      <w:bookmarkEnd w:id="3"/>
    </w:p>
    <w:p w14:paraId="05BF624D" w14:textId="77777777" w:rsidR="00F56976" w:rsidRPr="007122CC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122CC">
        <w:rPr>
          <w:rFonts w:ascii="Arial" w:hAnsi="Arial" w:cs="Arial"/>
          <w:b/>
        </w:rPr>
        <w:t>OPZ</w:t>
      </w:r>
      <w:r w:rsidRPr="007122CC">
        <w:rPr>
          <w:rFonts w:ascii="Arial" w:hAnsi="Arial" w:cs="Arial"/>
        </w:rPr>
        <w:t xml:space="preserve"> – Opis Przedmiotu Zamówienia</w:t>
      </w:r>
    </w:p>
    <w:p w14:paraId="1A2AC58B" w14:textId="77777777" w:rsidR="00F56976" w:rsidRPr="007122CC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122CC">
        <w:rPr>
          <w:rFonts w:ascii="Arial" w:hAnsi="Arial" w:cs="Arial"/>
          <w:b/>
        </w:rPr>
        <w:t>Wykonawca</w:t>
      </w:r>
      <w:r w:rsidRPr="007122CC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5E9275B" w14:textId="77777777" w:rsidR="00F56976" w:rsidRPr="007122CC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122CC">
        <w:rPr>
          <w:rFonts w:ascii="Arial" w:hAnsi="Arial" w:cs="Arial"/>
          <w:b/>
        </w:rPr>
        <w:t>Zamawiający</w:t>
      </w:r>
      <w:r w:rsidRPr="007122CC">
        <w:rPr>
          <w:rFonts w:ascii="Arial" w:hAnsi="Arial" w:cs="Arial"/>
        </w:rPr>
        <w:t xml:space="preserve"> – PKP Polskie Linie Kolejowe S.A.</w:t>
      </w:r>
    </w:p>
    <w:p w14:paraId="0C97C14D" w14:textId="77777777" w:rsidR="007142F8" w:rsidRPr="00240965" w:rsidRDefault="007142F8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bookmarkStart w:id="4" w:name="_Toc220049406"/>
      <w:r w:rsidRPr="00240965">
        <w:rPr>
          <w:rFonts w:ascii="Arial" w:hAnsi="Arial" w:cs="Arial"/>
          <w:sz w:val="24"/>
          <w:szCs w:val="24"/>
        </w:rPr>
        <w:t>Ogólne informacje o przedmiocie zamówienia</w:t>
      </w:r>
      <w:bookmarkEnd w:id="4"/>
    </w:p>
    <w:p w14:paraId="34DF6889" w14:textId="3DC59456" w:rsidR="004002CA" w:rsidRPr="007122CC" w:rsidRDefault="000D4E61" w:rsidP="000D4E61">
      <w:pPr>
        <w:spacing w:after="0" w:line="360" w:lineRule="auto"/>
        <w:ind w:left="709"/>
        <w:jc w:val="both"/>
        <w:rPr>
          <w:rFonts w:ascii="Arial" w:hAnsi="Arial" w:cs="Arial"/>
        </w:rPr>
      </w:pPr>
      <w:r w:rsidRPr="000D4E61">
        <w:rPr>
          <w:rFonts w:ascii="Arial" w:hAnsi="Arial" w:cs="Arial"/>
        </w:rPr>
        <w:t>Zakup środków chemicznych, smarów, płynów eksploatacyjnych</w:t>
      </w:r>
      <w:r>
        <w:rPr>
          <w:rFonts w:ascii="Arial" w:hAnsi="Arial" w:cs="Arial"/>
        </w:rPr>
        <w:t xml:space="preserve"> </w:t>
      </w:r>
      <w:r w:rsidRPr="000D4E61">
        <w:rPr>
          <w:rFonts w:ascii="Arial" w:hAnsi="Arial" w:cs="Arial"/>
        </w:rPr>
        <w:t xml:space="preserve">i konserwujących </w:t>
      </w:r>
      <w:r>
        <w:rPr>
          <w:rFonts w:ascii="Arial" w:hAnsi="Arial" w:cs="Arial"/>
        </w:rPr>
        <w:br/>
      </w:r>
      <w:r w:rsidRPr="000D4E61">
        <w:rPr>
          <w:rFonts w:ascii="Arial" w:hAnsi="Arial" w:cs="Arial"/>
        </w:rPr>
        <w:t>do bieżącego utrzymania pojazdów kolejowych.</w:t>
      </w:r>
    </w:p>
    <w:p w14:paraId="79BA2722" w14:textId="77777777" w:rsidR="004B47AF" w:rsidRPr="00240965" w:rsidRDefault="00037DE9" w:rsidP="004B47AF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bookmarkStart w:id="5" w:name="_Toc220049407"/>
      <w:r w:rsidRPr="00240965">
        <w:rPr>
          <w:rFonts w:ascii="Arial" w:hAnsi="Arial" w:cs="Arial"/>
          <w:sz w:val="24"/>
          <w:szCs w:val="24"/>
        </w:rPr>
        <w:t>Rodzaj zamawianego asortymentu</w:t>
      </w:r>
      <w:r w:rsidR="00D27BAF" w:rsidRPr="00240965">
        <w:rPr>
          <w:rFonts w:ascii="Arial" w:hAnsi="Arial" w:cs="Arial"/>
          <w:sz w:val="24"/>
          <w:szCs w:val="24"/>
        </w:rPr>
        <w:t xml:space="preserve"> </w:t>
      </w:r>
      <w:r w:rsidRPr="00240965">
        <w:rPr>
          <w:rFonts w:ascii="Arial" w:hAnsi="Arial" w:cs="Arial"/>
          <w:sz w:val="24"/>
          <w:szCs w:val="24"/>
        </w:rPr>
        <w:t>/</w:t>
      </w:r>
      <w:r w:rsidR="00D16D82" w:rsidRPr="00240965">
        <w:rPr>
          <w:rFonts w:ascii="Arial" w:hAnsi="Arial" w:cs="Arial"/>
          <w:sz w:val="24"/>
          <w:szCs w:val="24"/>
        </w:rPr>
        <w:t xml:space="preserve"> </w:t>
      </w:r>
      <w:r w:rsidRPr="00240965">
        <w:rPr>
          <w:rFonts w:ascii="Arial" w:hAnsi="Arial" w:cs="Arial"/>
          <w:strike/>
          <w:sz w:val="24"/>
          <w:szCs w:val="24"/>
        </w:rPr>
        <w:t>usług</w:t>
      </w:r>
      <w:r w:rsidR="00D16D82" w:rsidRPr="00240965">
        <w:rPr>
          <w:rFonts w:ascii="Arial" w:hAnsi="Arial" w:cs="Arial"/>
          <w:strike/>
          <w:sz w:val="24"/>
          <w:szCs w:val="24"/>
        </w:rPr>
        <w:t xml:space="preserve"> </w:t>
      </w:r>
      <w:r w:rsidRPr="00240965">
        <w:rPr>
          <w:rFonts w:ascii="Arial" w:hAnsi="Arial" w:cs="Arial"/>
          <w:sz w:val="24"/>
          <w:szCs w:val="24"/>
        </w:rPr>
        <w:t>/</w:t>
      </w:r>
      <w:r w:rsidR="00D27BAF" w:rsidRPr="00240965">
        <w:rPr>
          <w:rFonts w:ascii="Arial" w:hAnsi="Arial" w:cs="Arial"/>
          <w:sz w:val="24"/>
          <w:szCs w:val="24"/>
        </w:rPr>
        <w:t xml:space="preserve"> </w:t>
      </w:r>
      <w:r w:rsidRPr="00240965">
        <w:rPr>
          <w:rFonts w:ascii="Arial" w:hAnsi="Arial" w:cs="Arial"/>
          <w:strike/>
          <w:sz w:val="24"/>
          <w:szCs w:val="24"/>
        </w:rPr>
        <w:t>robót budowlanych</w:t>
      </w:r>
      <w:bookmarkEnd w:id="5"/>
    </w:p>
    <w:p w14:paraId="2637907B" w14:textId="2B625FA0" w:rsidR="00896D28" w:rsidRPr="006828AC" w:rsidRDefault="00896D28" w:rsidP="00165BB0">
      <w:pPr>
        <w:tabs>
          <w:tab w:val="left" w:pos="709"/>
        </w:tabs>
        <w:ind w:left="709"/>
        <w:rPr>
          <w:rFonts w:ascii="Arial" w:hAnsi="Arial" w:cs="Arial"/>
        </w:rPr>
      </w:pPr>
      <w:r w:rsidRPr="006828AC">
        <w:rPr>
          <w:rFonts w:ascii="Arial" w:hAnsi="Arial" w:cs="Arial"/>
        </w:rPr>
        <w:t>Zakup asortymentu wg specyfikacji poniżej:</w:t>
      </w:r>
    </w:p>
    <w:p w14:paraId="514406E4" w14:textId="68D050BB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1. Smarująco – penetrująco – czyszczący preparat na bazie Teflonu® i </w:t>
      </w:r>
      <w:proofErr w:type="spellStart"/>
      <w:r w:rsidRPr="006828AC">
        <w:rPr>
          <w:rFonts w:ascii="Arial" w:hAnsi="Arial" w:cs="Arial"/>
        </w:rPr>
        <w:t>Vydaxu</w:t>
      </w:r>
      <w:proofErr w:type="spellEnd"/>
      <w:r w:rsidRPr="006828AC">
        <w:rPr>
          <w:rFonts w:ascii="Arial" w:hAnsi="Arial" w:cs="Arial"/>
        </w:rPr>
        <w:t xml:space="preserve">®. Preparat </w:t>
      </w:r>
      <w:r w:rsidR="000C002A" w:rsidRPr="006828AC">
        <w:rPr>
          <w:rFonts w:ascii="Arial" w:hAnsi="Arial" w:cs="Arial"/>
        </w:rPr>
        <w:br/>
      </w:r>
      <w:r w:rsidRPr="006828AC">
        <w:rPr>
          <w:rFonts w:ascii="Arial" w:hAnsi="Arial" w:cs="Arial"/>
        </w:rPr>
        <w:t xml:space="preserve">do zastosowań w zakresie temperatur od -55°C do 246°C. Środek </w:t>
      </w:r>
      <w:r w:rsidR="000C002A" w:rsidRPr="006828AC">
        <w:rPr>
          <w:rFonts w:ascii="Arial" w:hAnsi="Arial" w:cs="Arial"/>
        </w:rPr>
        <w:t>powinien posiadać</w:t>
      </w:r>
      <w:r w:rsidRPr="006828AC">
        <w:rPr>
          <w:rFonts w:ascii="Arial" w:hAnsi="Arial" w:cs="Arial"/>
        </w:rPr>
        <w:t xml:space="preserve"> bardzo dobre właściwości smarujące w zastosowaniu do wszystkich przesuwających się, toczących, rolowanych i obracających się powierzchni, zmniejszający tarcie. </w:t>
      </w:r>
      <w:r w:rsidR="000C002A" w:rsidRPr="006828AC">
        <w:rPr>
          <w:rFonts w:ascii="Arial" w:hAnsi="Arial" w:cs="Arial"/>
        </w:rPr>
        <w:t>Powinien</w:t>
      </w:r>
      <w:r w:rsidR="00844852" w:rsidRPr="006828AC">
        <w:rPr>
          <w:rFonts w:ascii="Arial" w:hAnsi="Arial" w:cs="Arial"/>
        </w:rPr>
        <w:t xml:space="preserve"> tworzyć</w:t>
      </w:r>
      <w:r w:rsidRPr="006828AC">
        <w:rPr>
          <w:rFonts w:ascii="Arial" w:hAnsi="Arial" w:cs="Arial"/>
        </w:rPr>
        <w:t xml:space="preserve"> powłokę antykorozyjną oraz rozpuszczający ogniska korozji.  Wymagane jest aby środek był bezpieczny dla elementów gumowych, tworzyw sztucznych, szkła. </w:t>
      </w:r>
    </w:p>
    <w:p w14:paraId="39C92987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800ml, aerozol</w:t>
      </w:r>
    </w:p>
    <w:p w14:paraId="754AEB9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24 opakowania</w:t>
      </w:r>
    </w:p>
    <w:p w14:paraId="563C1D79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ZEP 45 New Aero lub równoważny.</w:t>
      </w:r>
    </w:p>
    <w:p w14:paraId="5B439847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4B35B628" w14:textId="4382ABF9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2. Preparat w aerozolu posiadający właściwości odrdzewiające, czyszczące oraz zdolność szybkiego i skutecznego wypierania wody i wilgoci, oraz właściwości „pełzające” w celu błyskawicznego rozluźnienia zardzewiałych i zapieczonych połączeń. </w:t>
      </w:r>
      <w:r w:rsidR="00EB42EE" w:rsidRPr="006828AC">
        <w:rPr>
          <w:rFonts w:ascii="Arial" w:hAnsi="Arial" w:cs="Arial"/>
        </w:rPr>
        <w:t>Środek p</w:t>
      </w:r>
      <w:r w:rsidRPr="006828AC">
        <w:rPr>
          <w:rFonts w:ascii="Arial" w:hAnsi="Arial" w:cs="Arial"/>
        </w:rPr>
        <w:t>owinien dodatkowo skutecznie czyścić wszystkie zanieczyszczenia przemysłowe takie jak: smar, olej, kurz, pył a przede wszystkim zanieczyszczenia kolejowe.</w:t>
      </w:r>
    </w:p>
    <w:p w14:paraId="6699F89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800 ml, aerozol</w:t>
      </w:r>
    </w:p>
    <w:p w14:paraId="3BE3A84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24 opakowania</w:t>
      </w:r>
    </w:p>
    <w:p w14:paraId="27BC892F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Super Penetrant Aero lub równoważny.</w:t>
      </w:r>
    </w:p>
    <w:p w14:paraId="06E7A98B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005FE855" w14:textId="31AFA67A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3. Preparat </w:t>
      </w:r>
      <w:r w:rsidR="00EB42EE" w:rsidRPr="006828AC">
        <w:rPr>
          <w:rFonts w:ascii="Arial" w:hAnsi="Arial" w:cs="Arial"/>
        </w:rPr>
        <w:t>preferowany</w:t>
      </w:r>
      <w:r w:rsidR="004C6889" w:rsidRPr="006828AC">
        <w:rPr>
          <w:rFonts w:ascii="Arial" w:hAnsi="Arial" w:cs="Arial"/>
        </w:rPr>
        <w:t xml:space="preserve"> </w:t>
      </w:r>
      <w:r w:rsidRPr="006828AC">
        <w:rPr>
          <w:rFonts w:ascii="Arial" w:hAnsi="Arial" w:cs="Arial"/>
        </w:rPr>
        <w:t xml:space="preserve">w formie piany, aerozol do czyszczenia szkła, pulpitów, elektroniki, optyki. </w:t>
      </w:r>
      <w:r w:rsidR="004C6889" w:rsidRPr="006828AC">
        <w:rPr>
          <w:rFonts w:ascii="Arial" w:hAnsi="Arial" w:cs="Arial"/>
        </w:rPr>
        <w:t>Preparat n</w:t>
      </w:r>
      <w:r w:rsidRPr="006828AC">
        <w:rPr>
          <w:rFonts w:ascii="Arial" w:hAnsi="Arial" w:cs="Arial"/>
        </w:rPr>
        <w:t xml:space="preserve">ie </w:t>
      </w:r>
      <w:r w:rsidR="004C6889" w:rsidRPr="006828AC">
        <w:rPr>
          <w:rFonts w:ascii="Arial" w:hAnsi="Arial" w:cs="Arial"/>
        </w:rPr>
        <w:t xml:space="preserve">powinien </w:t>
      </w:r>
      <w:r w:rsidRPr="006828AC">
        <w:rPr>
          <w:rFonts w:ascii="Arial" w:hAnsi="Arial" w:cs="Arial"/>
        </w:rPr>
        <w:t>pozostawi</w:t>
      </w:r>
      <w:r w:rsidR="004C6889" w:rsidRPr="006828AC">
        <w:rPr>
          <w:rFonts w:ascii="Arial" w:hAnsi="Arial" w:cs="Arial"/>
        </w:rPr>
        <w:t>ać</w:t>
      </w:r>
      <w:r w:rsidRPr="006828AC">
        <w:rPr>
          <w:rFonts w:ascii="Arial" w:hAnsi="Arial" w:cs="Arial"/>
        </w:rPr>
        <w:t xml:space="preserve"> smug</w:t>
      </w:r>
      <w:r w:rsidR="004C6889" w:rsidRPr="006828AC">
        <w:rPr>
          <w:rFonts w:ascii="Arial" w:hAnsi="Arial" w:cs="Arial"/>
        </w:rPr>
        <w:t>, powinien być b</w:t>
      </w:r>
      <w:r w:rsidRPr="006828AC">
        <w:rPr>
          <w:rFonts w:ascii="Arial" w:hAnsi="Arial" w:cs="Arial"/>
        </w:rPr>
        <w:t>ezpieczny dla farb, powierzchni lakierowanych, gum, uszczelek, tworzyw sztucznych.</w:t>
      </w:r>
    </w:p>
    <w:p w14:paraId="7A60A625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800 ml, aerozol</w:t>
      </w:r>
    </w:p>
    <w:p w14:paraId="68D2CC28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48 opakowań</w:t>
      </w:r>
    </w:p>
    <w:p w14:paraId="79EF065A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ZEP 40 New Aero lub równoważny</w:t>
      </w:r>
    </w:p>
    <w:p w14:paraId="61D39325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0CC0D460" w14:textId="26C688AB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4. </w:t>
      </w:r>
      <w:r w:rsidR="00D36AD3" w:rsidRPr="006828AC">
        <w:rPr>
          <w:rFonts w:ascii="Arial" w:hAnsi="Arial" w:cs="Arial"/>
        </w:rPr>
        <w:t>Preparat</w:t>
      </w:r>
      <w:r w:rsidRPr="006828AC">
        <w:rPr>
          <w:rFonts w:ascii="Arial" w:hAnsi="Arial" w:cs="Arial"/>
        </w:rPr>
        <w:t xml:space="preserve"> rozpuszczalnik w formie aerozolu przeznaczony do odtłuszczania bardzo ciężkich frakcji zanieczyszczeń przemysłowych (przypalone oleje, grube i stare warstwy smarów) z urządzeń mechanicznych, silników (oraz ich osprzętu), o wyjątkowej skuteczności czyszczenia, porównywalnej z rozpuszczalnikami ropopochodnymi. Preparat nie może powodować korozji metali i musi być bezpieczny dla metali kolorowych, tworzyw sztucznych, szkła, lakierów.</w:t>
      </w:r>
      <w:r w:rsidR="00D36AD3" w:rsidRPr="006828AC">
        <w:rPr>
          <w:rFonts w:ascii="Arial" w:hAnsi="Arial" w:cs="Arial"/>
        </w:rPr>
        <w:t xml:space="preserve"> Preparat musi być biodegradowalny.</w:t>
      </w:r>
    </w:p>
    <w:p w14:paraId="5CA029DC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800 ml, aerozol </w:t>
      </w:r>
    </w:p>
    <w:p w14:paraId="0772C59A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lastRenderedPageBreak/>
        <w:t>Zamawiana ilość: 24 opakowania</w:t>
      </w:r>
    </w:p>
    <w:p w14:paraId="59134EE7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Big Orange New Aero lub równoważny.</w:t>
      </w:r>
    </w:p>
    <w:p w14:paraId="54C6E954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</w:p>
    <w:p w14:paraId="6DF22D8E" w14:textId="65AE745E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5. </w:t>
      </w:r>
      <w:r w:rsidR="00D36AD3" w:rsidRPr="006828AC">
        <w:rPr>
          <w:rFonts w:ascii="Arial" w:hAnsi="Arial" w:cs="Arial"/>
        </w:rPr>
        <w:t>S</w:t>
      </w:r>
      <w:r w:rsidRPr="006828AC">
        <w:rPr>
          <w:rFonts w:ascii="Arial" w:hAnsi="Arial" w:cs="Arial"/>
        </w:rPr>
        <w:t xml:space="preserve">mar </w:t>
      </w:r>
      <w:r w:rsidR="00D36AD3" w:rsidRPr="006828AC">
        <w:rPr>
          <w:rFonts w:ascii="Arial" w:hAnsi="Arial" w:cs="Arial"/>
        </w:rPr>
        <w:t xml:space="preserve">suchy </w:t>
      </w:r>
      <w:r w:rsidRPr="006828AC">
        <w:rPr>
          <w:rFonts w:ascii="Arial" w:hAnsi="Arial" w:cs="Arial"/>
        </w:rPr>
        <w:t xml:space="preserve">w aerozolu do mechanizmów przesuwnych. </w:t>
      </w:r>
      <w:r w:rsidR="00D36AD3" w:rsidRPr="006828AC">
        <w:rPr>
          <w:rFonts w:ascii="Arial" w:hAnsi="Arial" w:cs="Arial"/>
        </w:rPr>
        <w:t>Powinien  skutecznie</w:t>
      </w:r>
      <w:r w:rsidRPr="006828AC">
        <w:rPr>
          <w:rFonts w:ascii="Arial" w:hAnsi="Arial" w:cs="Arial"/>
        </w:rPr>
        <w:t xml:space="preserve"> chroni</w:t>
      </w:r>
      <w:r w:rsidR="00D36AD3" w:rsidRPr="006828AC">
        <w:rPr>
          <w:rFonts w:ascii="Arial" w:hAnsi="Arial" w:cs="Arial"/>
        </w:rPr>
        <w:t>ć</w:t>
      </w:r>
      <w:r w:rsidRPr="006828AC">
        <w:rPr>
          <w:rFonts w:ascii="Arial" w:hAnsi="Arial" w:cs="Arial"/>
        </w:rPr>
        <w:t xml:space="preserve"> przed rdzą i korozją oraz tworzący barierę zabezpieczającą przed kurzem i pyłem, zanieczyszczeniami kolejowymi.</w:t>
      </w:r>
    </w:p>
    <w:p w14:paraId="7ECA8BF4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520 ml, aerozol </w:t>
      </w:r>
    </w:p>
    <w:p w14:paraId="3B681B15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6 opakowań</w:t>
      </w:r>
    </w:p>
    <w:p w14:paraId="23E3CFD2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Dry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Moly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New  Aero lub równoważny.</w:t>
      </w:r>
    </w:p>
    <w:p w14:paraId="579BB320" w14:textId="77777777" w:rsidR="00C760E2" w:rsidRPr="006828AC" w:rsidRDefault="00C760E2" w:rsidP="00D36AD3">
      <w:pPr>
        <w:tabs>
          <w:tab w:val="left" w:pos="709"/>
        </w:tabs>
        <w:spacing w:after="0"/>
        <w:jc w:val="both"/>
        <w:rPr>
          <w:rFonts w:ascii="Arial" w:hAnsi="Arial" w:cs="Arial"/>
          <w:i/>
          <w:iCs/>
        </w:rPr>
      </w:pPr>
    </w:p>
    <w:p w14:paraId="0B33A7AC" w14:textId="190E1AF1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6. Preparat odladzający w aerozolu, </w:t>
      </w:r>
      <w:r w:rsidR="00D36AD3" w:rsidRPr="006828AC">
        <w:rPr>
          <w:rFonts w:ascii="Arial" w:hAnsi="Arial" w:cs="Arial"/>
        </w:rPr>
        <w:t>z</w:t>
      </w:r>
      <w:r w:rsidRPr="006828AC">
        <w:rPr>
          <w:rFonts w:ascii="Arial" w:hAnsi="Arial" w:cs="Arial"/>
        </w:rPr>
        <w:t xml:space="preserve"> możliwoś</w:t>
      </w:r>
      <w:r w:rsidR="00D36AD3" w:rsidRPr="006828AC">
        <w:rPr>
          <w:rFonts w:ascii="Arial" w:hAnsi="Arial" w:cs="Arial"/>
        </w:rPr>
        <w:t>cią</w:t>
      </w:r>
      <w:r w:rsidRPr="006828AC">
        <w:rPr>
          <w:rFonts w:ascii="Arial" w:hAnsi="Arial" w:cs="Arial"/>
        </w:rPr>
        <w:t xml:space="preserve"> zastosowania dla wszystkich powierzchni w tym i stalowych dzięki zastosowaniu inhibitorów korozji. Topiący lód i śnieg, Bezpieczny dla uszczelek i wycieraczek. Po zastosowaniu do zamków, kłódek zapobiega ponownemu zamarzaniu.</w:t>
      </w:r>
    </w:p>
    <w:p w14:paraId="57B42B2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800 ml, aerozol </w:t>
      </w:r>
    </w:p>
    <w:p w14:paraId="35E9584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24 opakowania</w:t>
      </w:r>
    </w:p>
    <w:p w14:paraId="53ED84F2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ICE MELT Aero lub równoważny.</w:t>
      </w:r>
    </w:p>
    <w:p w14:paraId="5A12253C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052B492A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7. Pasta (z dedykowaną pompka) do mycia silnie zabrudzonych rąk wzbogacona w drobinki pumeksu i łagodny rozpuszczalnik - usuwająca smary, oleje, smołę, asfalt, tusze, farby, kleje, żywice, sadzę i brud z zanieczyszczonych rąk.</w:t>
      </w:r>
    </w:p>
    <w:p w14:paraId="68A285FB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3,75l</w:t>
      </w:r>
    </w:p>
    <w:p w14:paraId="3DFAD117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16 opakowań</w:t>
      </w:r>
    </w:p>
    <w:p w14:paraId="5A343034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Cherry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Bomb lub równoważny.</w:t>
      </w:r>
    </w:p>
    <w:p w14:paraId="1F2A145B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2C5BBC41" w14:textId="0D764528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8. Chusteczki do efektywnego czyszczenia rąk i narzędzi. </w:t>
      </w:r>
      <w:r w:rsidR="00140A01" w:rsidRPr="006828AC">
        <w:rPr>
          <w:rFonts w:ascii="Arial" w:hAnsi="Arial" w:cs="Arial"/>
        </w:rPr>
        <w:t>Chusteczki powinny r</w:t>
      </w:r>
      <w:r w:rsidRPr="006828AC">
        <w:rPr>
          <w:rFonts w:ascii="Arial" w:hAnsi="Arial" w:cs="Arial"/>
        </w:rPr>
        <w:t>ozpuszcz</w:t>
      </w:r>
      <w:r w:rsidR="00140A01" w:rsidRPr="006828AC">
        <w:rPr>
          <w:rFonts w:ascii="Arial" w:hAnsi="Arial" w:cs="Arial"/>
        </w:rPr>
        <w:t>ać</w:t>
      </w:r>
      <w:r w:rsidRPr="006828AC">
        <w:rPr>
          <w:rFonts w:ascii="Arial" w:hAnsi="Arial" w:cs="Arial"/>
        </w:rPr>
        <w:t xml:space="preserve"> wszelkiego rodzaju zabrudzenia, w tym tłuszcze, oleje, smołę, atramenty, barwniki, farby i kleje. Pozostawiające dłonie nietłuste i elastyczne, ze specjalnym efektem nawilżającym, </w:t>
      </w:r>
      <w:r w:rsidR="00140A01" w:rsidRPr="006828AC">
        <w:rPr>
          <w:rFonts w:ascii="Arial" w:hAnsi="Arial" w:cs="Arial"/>
        </w:rPr>
        <w:br/>
      </w:r>
      <w:r w:rsidRPr="006828AC">
        <w:rPr>
          <w:rFonts w:ascii="Arial" w:hAnsi="Arial" w:cs="Arial"/>
        </w:rPr>
        <w:t xml:space="preserve">który umożliwia nawet wielokrotne użycie, nie powodując pękania i wysuszania. Posiadające neutralne </w:t>
      </w:r>
      <w:proofErr w:type="spellStart"/>
      <w:r w:rsidRPr="006828AC">
        <w:rPr>
          <w:rFonts w:ascii="Arial" w:hAnsi="Arial" w:cs="Arial"/>
        </w:rPr>
        <w:t>pH</w:t>
      </w:r>
      <w:proofErr w:type="spellEnd"/>
      <w:r w:rsidRPr="006828AC">
        <w:rPr>
          <w:rFonts w:ascii="Arial" w:hAnsi="Arial" w:cs="Arial"/>
        </w:rPr>
        <w:t>.</w:t>
      </w:r>
    </w:p>
    <w:p w14:paraId="5651D13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100 szt.</w:t>
      </w:r>
    </w:p>
    <w:p w14:paraId="1BD52A3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6 opakowań</w:t>
      </w:r>
    </w:p>
    <w:p w14:paraId="5BC24385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Swipes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Handy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Ecosafe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lub równoważny.</w:t>
      </w:r>
    </w:p>
    <w:p w14:paraId="46A52B98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49863DBC" w14:textId="182A51B5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9. Smar łożyskowy, przemysłowy do zastosowań w kolejnictwie, litowy (na bazie </w:t>
      </w:r>
      <w:proofErr w:type="spellStart"/>
      <w:r w:rsidRPr="006828AC">
        <w:rPr>
          <w:rFonts w:ascii="Arial" w:hAnsi="Arial" w:cs="Arial"/>
        </w:rPr>
        <w:t>hydroksystearynianu</w:t>
      </w:r>
      <w:proofErr w:type="spellEnd"/>
      <w:r w:rsidRPr="006828AC">
        <w:rPr>
          <w:rFonts w:ascii="Arial" w:hAnsi="Arial" w:cs="Arial"/>
        </w:rPr>
        <w:t xml:space="preserve"> litu), nierozpuszczalny w wodzie z dodatkami EP, do stosowania </w:t>
      </w:r>
      <w:r w:rsidR="00140A01" w:rsidRPr="006828AC">
        <w:rPr>
          <w:rFonts w:ascii="Arial" w:hAnsi="Arial" w:cs="Arial"/>
        </w:rPr>
        <w:br/>
      </w:r>
      <w:r w:rsidRPr="006828AC">
        <w:rPr>
          <w:rFonts w:ascii="Arial" w:hAnsi="Arial" w:cs="Arial"/>
        </w:rPr>
        <w:t xml:space="preserve">w temperaturach od -20°C do 120 °C oraz na łożyskach pracujących z wysokimi prędkościami </w:t>
      </w:r>
      <w:r w:rsidR="00140A01" w:rsidRPr="006828AC">
        <w:rPr>
          <w:rFonts w:ascii="Arial" w:hAnsi="Arial" w:cs="Arial"/>
        </w:rPr>
        <w:br/>
      </w:r>
      <w:r w:rsidRPr="006828AC">
        <w:rPr>
          <w:rFonts w:ascii="Arial" w:hAnsi="Arial" w:cs="Arial"/>
        </w:rPr>
        <w:t>i w warunkach wysokiego obciążenia. Preparat musi zabezpieczać przed korozją, tworzyć powłokę ochronna przed wilgocią i wodą. NLGI 2.</w:t>
      </w:r>
    </w:p>
    <w:p w14:paraId="3DFB352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400g, kartusz</w:t>
      </w:r>
    </w:p>
    <w:p w14:paraId="6932190A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12 opakowań</w:t>
      </w:r>
    </w:p>
    <w:p w14:paraId="41F77D9C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Prolube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Amber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EP lub równoważny.</w:t>
      </w:r>
    </w:p>
    <w:p w14:paraId="4E9A8F8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</w:p>
    <w:p w14:paraId="1A802CCB" w14:textId="57E3C801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10. </w:t>
      </w:r>
      <w:r w:rsidR="00806689" w:rsidRPr="006828AC">
        <w:rPr>
          <w:rFonts w:ascii="Arial" w:hAnsi="Arial" w:cs="Arial"/>
        </w:rPr>
        <w:t>R</w:t>
      </w:r>
      <w:r w:rsidRPr="006828AC">
        <w:rPr>
          <w:rFonts w:ascii="Arial" w:hAnsi="Arial" w:cs="Arial"/>
        </w:rPr>
        <w:t>ozpuszczalnik</w:t>
      </w:r>
      <w:r w:rsidR="00806689" w:rsidRPr="006828AC">
        <w:rPr>
          <w:rFonts w:ascii="Arial" w:hAnsi="Arial" w:cs="Arial"/>
        </w:rPr>
        <w:t xml:space="preserve"> </w:t>
      </w:r>
      <w:r w:rsidRPr="006828AC">
        <w:rPr>
          <w:rFonts w:ascii="Arial" w:hAnsi="Arial" w:cs="Arial"/>
        </w:rPr>
        <w:t xml:space="preserve">przeznaczony do czyszczenia głównie elementów układu hamulcowego (tłoczki, sprężyny zwrotne, okładziny, bębny, cylindry, koła). </w:t>
      </w:r>
      <w:r w:rsidR="00806689" w:rsidRPr="006828AC">
        <w:rPr>
          <w:rFonts w:ascii="Arial" w:hAnsi="Arial" w:cs="Arial"/>
        </w:rPr>
        <w:t>Musi s</w:t>
      </w:r>
      <w:r w:rsidRPr="006828AC">
        <w:rPr>
          <w:rFonts w:ascii="Arial" w:hAnsi="Arial" w:cs="Arial"/>
        </w:rPr>
        <w:t>zybko odpar</w:t>
      </w:r>
      <w:r w:rsidR="00806689" w:rsidRPr="006828AC">
        <w:rPr>
          <w:rFonts w:ascii="Arial" w:hAnsi="Arial" w:cs="Arial"/>
        </w:rPr>
        <w:t>owywać</w:t>
      </w:r>
      <w:r w:rsidRPr="006828AC">
        <w:rPr>
          <w:rFonts w:ascii="Arial" w:hAnsi="Arial" w:cs="Arial"/>
        </w:rPr>
        <w:t xml:space="preserve">, zmywa pył azbestowy. </w:t>
      </w:r>
    </w:p>
    <w:p w14:paraId="424334EC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800 ml, aerozol </w:t>
      </w:r>
    </w:p>
    <w:p w14:paraId="27521F06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lastRenderedPageBreak/>
        <w:t>Zamawiana ilość: 48 opakowań</w:t>
      </w:r>
    </w:p>
    <w:p w14:paraId="147CE22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Brake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Wash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New Aero lub równoważny.</w:t>
      </w:r>
    </w:p>
    <w:p w14:paraId="763206CC" w14:textId="77777777" w:rsidR="00C760E2" w:rsidRPr="006828AC" w:rsidRDefault="00C760E2" w:rsidP="00806689">
      <w:pPr>
        <w:tabs>
          <w:tab w:val="left" w:pos="709"/>
        </w:tabs>
        <w:spacing w:after="0"/>
        <w:jc w:val="both"/>
        <w:rPr>
          <w:rFonts w:ascii="Arial" w:hAnsi="Arial" w:cs="Arial"/>
        </w:rPr>
      </w:pPr>
    </w:p>
    <w:p w14:paraId="783BA9A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11. Olejoodporna, silikonowa, wysokotemperaturowa uszczelka odporna na wysokie temperatury (200°C), wulkanizująca się w temperaturze pokojowej, z właściwością zastosowania jako klasyczna uszczelka. Konieczne jest, aby po zastosowaniu absorbowała wibracje i hałas oraz była odporna na warunki pogodowe i wodę.</w:t>
      </w:r>
    </w:p>
    <w:p w14:paraId="23E975DE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200 ml, aerozol </w:t>
      </w:r>
    </w:p>
    <w:p w14:paraId="4E5B90A7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6 opakowań</w:t>
      </w:r>
    </w:p>
    <w:p w14:paraId="29C929B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Procolle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Carter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Gun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lub równoważny.</w:t>
      </w:r>
    </w:p>
    <w:p w14:paraId="255128AB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3591F8E5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12. Aerozolowy preparat czyszczący i odtłuszczający z formułą odtłuszczania i szybkiego odparowania. Nie może przewodzić prądu elektrycznego i nie może wywoływać korozji. Musi skutecznie usuwać zanieczyszczenia kolejowe, smary, oleje i zabrudzenia bez potrzeby demontażu. Środek do zastosowania dla urządzeń elektronicznych i elektrycznych (m.in. styki). Preparat nie może pozostawiać śladów użytkowania na powierzchni. Musi być bezpieczny dla tworzyw sztucznych, gum,  farb, lakierów używanych do izolacji, oznaczeń w szafach, rozdzielniach. Odporność dielektryczna 19 000 volt. </w:t>
      </w:r>
    </w:p>
    <w:p w14:paraId="3C063BB0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Opakowanie: 800 ml, aerozol </w:t>
      </w:r>
    </w:p>
    <w:p w14:paraId="562CA840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12 opakowań</w:t>
      </w:r>
    </w:p>
    <w:p w14:paraId="0A3F8CE0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>Preferowany produkt: ID RED New Aero lub równoważny.</w:t>
      </w:r>
    </w:p>
    <w:p w14:paraId="430C16E3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</w:p>
    <w:p w14:paraId="41D6CE11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 xml:space="preserve">13. Wielokrotnego użytku granulat absorbujący oleje i smary, nadający posadzkom własności antypoślizgowe.  Znakomicie absorbujący plamy po smarach i olejach oraz wodzie i glikolu. Produkt zobojętniający wszystkie łatwopalne substancje oraz dodatkowo jest bezzapachowy, nietoksyczny i </w:t>
      </w:r>
      <w:proofErr w:type="spellStart"/>
      <w:r w:rsidRPr="006828AC">
        <w:rPr>
          <w:rFonts w:ascii="Arial" w:hAnsi="Arial" w:cs="Arial"/>
        </w:rPr>
        <w:t>wiatroodporny</w:t>
      </w:r>
      <w:proofErr w:type="spellEnd"/>
      <w:r w:rsidRPr="006828AC">
        <w:rPr>
          <w:rFonts w:ascii="Arial" w:hAnsi="Arial" w:cs="Arial"/>
        </w:rPr>
        <w:t xml:space="preserve">. Nie przyczepiający się do butów. </w:t>
      </w:r>
    </w:p>
    <w:p w14:paraId="68AC4694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</w:rPr>
      </w:pPr>
      <w:r w:rsidRPr="006828AC">
        <w:rPr>
          <w:rFonts w:ascii="Arial" w:hAnsi="Arial" w:cs="Arial"/>
        </w:rPr>
        <w:t>Opakowanie: 35 litrów</w:t>
      </w:r>
    </w:p>
    <w:p w14:paraId="341C84E4" w14:textId="77777777" w:rsidR="00C760E2" w:rsidRPr="006828AC" w:rsidRDefault="00C760E2" w:rsidP="00C760E2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</w:rPr>
      </w:pPr>
      <w:r w:rsidRPr="006828AC">
        <w:rPr>
          <w:rFonts w:ascii="Arial" w:hAnsi="Arial" w:cs="Arial"/>
        </w:rPr>
        <w:t>Zamawiana ilość: 2 opakowania</w:t>
      </w:r>
    </w:p>
    <w:p w14:paraId="3C9E0589" w14:textId="7B60584E" w:rsidR="00240965" w:rsidRPr="006828AC" w:rsidRDefault="00C760E2" w:rsidP="001915AD">
      <w:pPr>
        <w:tabs>
          <w:tab w:val="left" w:pos="709"/>
        </w:tabs>
        <w:spacing w:after="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6828AC">
        <w:rPr>
          <w:rFonts w:ascii="Arial" w:hAnsi="Arial" w:cs="Arial"/>
          <w:i/>
          <w:iCs/>
          <w:sz w:val="16"/>
          <w:szCs w:val="16"/>
        </w:rPr>
        <w:t xml:space="preserve">Preferowany produkt: </w:t>
      </w:r>
      <w:proofErr w:type="spellStart"/>
      <w:r w:rsidRPr="006828AC">
        <w:rPr>
          <w:rFonts w:ascii="Arial" w:hAnsi="Arial" w:cs="Arial"/>
          <w:i/>
          <w:iCs/>
          <w:sz w:val="16"/>
          <w:szCs w:val="16"/>
        </w:rPr>
        <w:t>Netosol</w:t>
      </w:r>
      <w:proofErr w:type="spellEnd"/>
      <w:r w:rsidRPr="006828AC">
        <w:rPr>
          <w:rFonts w:ascii="Arial" w:hAnsi="Arial" w:cs="Arial"/>
          <w:i/>
          <w:iCs/>
          <w:sz w:val="16"/>
          <w:szCs w:val="16"/>
        </w:rPr>
        <w:t xml:space="preserve"> lub równoważny.</w:t>
      </w:r>
    </w:p>
    <w:p w14:paraId="3C9870D8" w14:textId="77777777" w:rsidR="006828AC" w:rsidRPr="001915AD" w:rsidRDefault="006828AC" w:rsidP="001915AD">
      <w:pPr>
        <w:tabs>
          <w:tab w:val="left" w:pos="709"/>
        </w:tabs>
        <w:spacing w:after="0"/>
        <w:ind w:left="709"/>
        <w:jc w:val="both"/>
        <w:rPr>
          <w:sz w:val="16"/>
          <w:szCs w:val="16"/>
        </w:rPr>
      </w:pPr>
    </w:p>
    <w:p w14:paraId="083F371C" w14:textId="77777777" w:rsidR="007142F8" w:rsidRPr="00240965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bookmarkStart w:id="6" w:name="_Toc220049408"/>
      <w:r w:rsidRPr="00240965">
        <w:rPr>
          <w:rFonts w:ascii="Arial" w:hAnsi="Arial" w:cs="Arial"/>
          <w:sz w:val="24"/>
          <w:szCs w:val="24"/>
        </w:rPr>
        <w:t>Miejsce realizacji zamówienia</w:t>
      </w:r>
      <w:bookmarkEnd w:id="6"/>
    </w:p>
    <w:p w14:paraId="5286B0FC" w14:textId="232AE573" w:rsidR="00F6521B" w:rsidRPr="002B6F0D" w:rsidRDefault="00827F57" w:rsidP="002B6F0D">
      <w:pPr>
        <w:spacing w:after="0" w:line="360" w:lineRule="auto"/>
        <w:ind w:left="708"/>
        <w:rPr>
          <w:rFonts w:ascii="Arial" w:hAnsi="Arial" w:cs="Arial"/>
          <w:b/>
          <w:bCs/>
          <w:color w:val="000000" w:themeColor="text1"/>
          <w:sz w:val="20"/>
        </w:rPr>
      </w:pPr>
      <w:r w:rsidRPr="007122CC">
        <w:rPr>
          <w:rFonts w:ascii="Arial" w:hAnsi="Arial" w:cs="Arial"/>
          <w:bCs/>
        </w:rPr>
        <w:t xml:space="preserve">Realizacja </w:t>
      </w:r>
      <w:r w:rsidR="009F49F4" w:rsidRPr="007122CC">
        <w:rPr>
          <w:rFonts w:ascii="Arial" w:hAnsi="Arial" w:cs="Arial"/>
          <w:bCs/>
        </w:rPr>
        <w:t>zamówienia</w:t>
      </w:r>
      <w:r w:rsidR="000A00AB" w:rsidRPr="007122CC">
        <w:rPr>
          <w:rFonts w:ascii="Arial" w:hAnsi="Arial" w:cs="Arial"/>
          <w:bCs/>
        </w:rPr>
        <w:t xml:space="preserve"> na koszt Wykonawcy wg ilości wskazanych </w:t>
      </w:r>
      <w:r w:rsidRPr="007122CC">
        <w:rPr>
          <w:rFonts w:ascii="Arial" w:hAnsi="Arial" w:cs="Arial"/>
          <w:bCs/>
        </w:rPr>
        <w:t>w pkt 3</w:t>
      </w:r>
      <w:r w:rsidR="000A00AB" w:rsidRPr="007122CC">
        <w:rPr>
          <w:rFonts w:ascii="Arial" w:hAnsi="Arial" w:cs="Arial"/>
          <w:b/>
          <w:bCs/>
          <w:color w:val="000000" w:themeColor="text1"/>
          <w:sz w:val="20"/>
        </w:rPr>
        <w:t xml:space="preserve"> </w:t>
      </w:r>
      <w:r w:rsidR="00ED4C94" w:rsidRPr="007122CC">
        <w:rPr>
          <w:rFonts w:ascii="Arial" w:hAnsi="Arial" w:cs="Arial"/>
          <w:b/>
          <w:bCs/>
          <w:color w:val="000000" w:themeColor="text1"/>
          <w:sz w:val="20"/>
        </w:rPr>
        <w:t>OPZ</w:t>
      </w:r>
      <w:r w:rsidR="009779D5">
        <w:rPr>
          <w:rFonts w:ascii="Arial" w:hAnsi="Arial" w:cs="Arial"/>
          <w:b/>
          <w:bCs/>
          <w:color w:val="000000" w:themeColor="text1"/>
          <w:sz w:val="20"/>
        </w:rPr>
        <w:t>.</w:t>
      </w:r>
      <w:r w:rsidR="009779D5">
        <w:rPr>
          <w:rFonts w:ascii="Arial" w:hAnsi="Arial" w:cs="Arial"/>
          <w:b/>
          <w:bCs/>
          <w:color w:val="000000" w:themeColor="text1"/>
          <w:sz w:val="20"/>
        </w:rPr>
        <w:br/>
      </w:r>
      <w:r w:rsidR="009779D5" w:rsidRPr="009779D5">
        <w:rPr>
          <w:rFonts w:ascii="Arial" w:hAnsi="Arial" w:cs="Arial"/>
          <w:color w:val="000000" w:themeColor="text1"/>
          <w:sz w:val="20"/>
        </w:rPr>
        <w:t>Zamawiający nie dopuszcza stosowania innych opakowań niż wskazane w OPZ.</w:t>
      </w:r>
    </w:p>
    <w:p w14:paraId="4A5D621F" w14:textId="77777777" w:rsidR="00F6521B" w:rsidRPr="00F6521B" w:rsidRDefault="00F6521B" w:rsidP="002B6F0D">
      <w:pPr>
        <w:autoSpaceDE w:val="0"/>
        <w:autoSpaceDN w:val="0"/>
        <w:adjustRightInd w:val="0"/>
        <w:spacing w:after="0"/>
        <w:ind w:firstLine="708"/>
        <w:contextualSpacing/>
        <w:rPr>
          <w:rFonts w:ascii="Arial" w:hAnsi="Arial" w:cs="Arial"/>
          <w:b/>
          <w:bCs/>
          <w:color w:val="000000" w:themeColor="text1"/>
        </w:rPr>
      </w:pPr>
      <w:r w:rsidRPr="00F6521B">
        <w:rPr>
          <w:rFonts w:ascii="Arial" w:hAnsi="Arial" w:cs="Arial"/>
          <w:b/>
          <w:bCs/>
          <w:color w:val="000000" w:themeColor="text1"/>
        </w:rPr>
        <w:t>Miejsce dostawy:</w:t>
      </w:r>
    </w:p>
    <w:p w14:paraId="7B8A1F64" w14:textId="77777777" w:rsidR="00F6521B" w:rsidRPr="00F6521B" w:rsidRDefault="00F6521B" w:rsidP="005A5CB3">
      <w:pPr>
        <w:spacing w:before="120" w:after="120" w:line="240" w:lineRule="auto"/>
        <w:ind w:left="284" w:firstLine="426"/>
        <w:jc w:val="both"/>
        <w:rPr>
          <w:rFonts w:ascii="Arial" w:hAnsi="Arial" w:cs="Arial"/>
          <w:bCs/>
          <w:color w:val="000000" w:themeColor="text1"/>
          <w:u w:val="single"/>
        </w:rPr>
      </w:pPr>
      <w:r w:rsidRPr="00F6521B">
        <w:rPr>
          <w:rFonts w:ascii="Arial" w:hAnsi="Arial" w:cs="Arial"/>
          <w:bCs/>
          <w:color w:val="000000" w:themeColor="text1"/>
          <w:u w:val="single"/>
        </w:rPr>
        <w:t>Sekcja Eksploatacji Jelenia Góra, ul. Krakowska 15, 58-500 Jelenia Góra</w:t>
      </w:r>
    </w:p>
    <w:p w14:paraId="7CE34140" w14:textId="202FE2BB" w:rsidR="00F6521B" w:rsidRPr="00F6521B" w:rsidRDefault="00F6521B" w:rsidP="005A5CB3">
      <w:pPr>
        <w:spacing w:before="120" w:after="120" w:line="240" w:lineRule="auto"/>
        <w:ind w:left="284"/>
        <w:jc w:val="both"/>
        <w:rPr>
          <w:rFonts w:ascii="Arial" w:hAnsi="Arial" w:cs="Arial"/>
          <w:bCs/>
          <w:color w:val="000000" w:themeColor="text1"/>
        </w:rPr>
      </w:pPr>
      <w:r w:rsidRPr="00F6521B">
        <w:rPr>
          <w:rFonts w:ascii="Arial" w:hAnsi="Arial" w:cs="Arial"/>
          <w:bCs/>
          <w:color w:val="000000" w:themeColor="text1"/>
        </w:rPr>
        <w:t xml:space="preserve">       Osoba odpowiedzialna za przyjęcie: </w:t>
      </w:r>
    </w:p>
    <w:p w14:paraId="354B3341" w14:textId="77777777" w:rsidR="00F6521B" w:rsidRPr="00F6521B" w:rsidRDefault="00F6521B" w:rsidP="005A5CB3">
      <w:pPr>
        <w:spacing w:before="120" w:after="120" w:line="240" w:lineRule="auto"/>
        <w:ind w:left="284" w:firstLine="426"/>
        <w:jc w:val="both"/>
        <w:rPr>
          <w:rFonts w:ascii="Arial" w:hAnsi="Arial" w:cs="Arial"/>
          <w:bCs/>
        </w:rPr>
      </w:pPr>
      <w:r w:rsidRPr="00F6521B">
        <w:rPr>
          <w:rFonts w:ascii="Arial" w:hAnsi="Arial" w:cs="Arial"/>
          <w:b/>
          <w:bCs/>
          <w:color w:val="000000" w:themeColor="text1"/>
        </w:rPr>
        <w:t>Marcin Cichacki</w:t>
      </w:r>
      <w:r w:rsidRPr="00F6521B">
        <w:rPr>
          <w:rFonts w:ascii="Arial" w:hAnsi="Arial" w:cs="Arial"/>
          <w:bCs/>
          <w:color w:val="000000" w:themeColor="text1"/>
        </w:rPr>
        <w:t xml:space="preserve"> tel</w:t>
      </w:r>
      <w:r w:rsidRPr="00F6521B">
        <w:rPr>
          <w:rFonts w:ascii="Arial" w:hAnsi="Arial" w:cs="Arial"/>
          <w:bCs/>
        </w:rPr>
        <w:t>. 571 370 135 w  godzinach od 8:00 do 14:00</w:t>
      </w:r>
    </w:p>
    <w:p w14:paraId="0E1468AB" w14:textId="09783E11" w:rsidR="001915AD" w:rsidRDefault="00F6521B" w:rsidP="005A5CB3">
      <w:pPr>
        <w:spacing w:after="0"/>
        <w:ind w:left="284" w:firstLine="426"/>
        <w:rPr>
          <w:rFonts w:ascii="Arial" w:eastAsiaTheme="minorHAnsi" w:hAnsi="Arial" w:cs="Arial"/>
          <w:bCs/>
        </w:rPr>
      </w:pPr>
      <w:r w:rsidRPr="00F6521B">
        <w:rPr>
          <w:rFonts w:ascii="Arial" w:hAnsi="Arial" w:cs="Arial"/>
          <w:b/>
          <w:bCs/>
        </w:rPr>
        <w:t>Krzysztof Weidner</w:t>
      </w:r>
      <w:r w:rsidRPr="00F6521B">
        <w:rPr>
          <w:rFonts w:ascii="Arial" w:hAnsi="Arial" w:cs="Arial"/>
          <w:bCs/>
        </w:rPr>
        <w:t xml:space="preserve"> tel. 797 305 510 w  godzinach od 8:00 do 14:00</w:t>
      </w:r>
    </w:p>
    <w:p w14:paraId="28F397F5" w14:textId="77777777" w:rsidR="006828AC" w:rsidRPr="006828AC" w:rsidRDefault="006828AC" w:rsidP="006828AC">
      <w:pPr>
        <w:spacing w:after="0"/>
        <w:ind w:left="851" w:firstLine="426"/>
        <w:rPr>
          <w:rFonts w:ascii="Arial" w:eastAsiaTheme="minorHAnsi" w:hAnsi="Arial" w:cs="Arial"/>
          <w:bCs/>
        </w:rPr>
      </w:pPr>
    </w:p>
    <w:p w14:paraId="53270AB9" w14:textId="77777777" w:rsidR="007142F8" w:rsidRPr="00240965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  <w:lang w:eastAsia="hi-IN" w:bidi="hi-IN"/>
        </w:rPr>
      </w:pPr>
      <w:bookmarkStart w:id="7" w:name="_Toc220049409"/>
      <w:r w:rsidRPr="00240965">
        <w:rPr>
          <w:rFonts w:ascii="Arial" w:hAnsi="Arial" w:cs="Arial"/>
          <w:sz w:val="24"/>
          <w:szCs w:val="24"/>
          <w:lang w:eastAsia="hi-IN" w:bidi="hi-IN"/>
        </w:rPr>
        <w:t>Harmonogram realizacji zamówienia</w:t>
      </w:r>
      <w:bookmarkEnd w:id="7"/>
    </w:p>
    <w:p w14:paraId="1BD33858" w14:textId="7FD0F801" w:rsidR="007142F8" w:rsidRPr="007122CC" w:rsidRDefault="00617EC4" w:rsidP="005A5CB3">
      <w:pPr>
        <w:spacing w:after="0" w:line="360" w:lineRule="auto"/>
        <w:ind w:left="709"/>
        <w:rPr>
          <w:rFonts w:ascii="Arial" w:eastAsia="Times New Roman" w:hAnsi="Arial" w:cs="Arial"/>
          <w:kern w:val="1"/>
          <w:lang w:eastAsia="hi-IN" w:bidi="hi-IN"/>
        </w:rPr>
      </w:pPr>
      <w:r w:rsidRPr="007122CC">
        <w:rPr>
          <w:rFonts w:ascii="Arial" w:eastAsia="Times New Roman" w:hAnsi="Arial" w:cs="Arial"/>
          <w:kern w:val="1"/>
          <w:lang w:eastAsia="hi-IN" w:bidi="hi-IN"/>
        </w:rPr>
        <w:t xml:space="preserve">Dostawa pod wskazane </w:t>
      </w:r>
      <w:r w:rsidR="004B47AF" w:rsidRPr="007122CC">
        <w:rPr>
          <w:rFonts w:ascii="Arial" w:eastAsia="Times New Roman" w:hAnsi="Arial" w:cs="Arial"/>
          <w:kern w:val="1"/>
          <w:lang w:eastAsia="hi-IN" w:bidi="hi-IN"/>
        </w:rPr>
        <w:t xml:space="preserve">miejsce w pkt </w:t>
      </w:r>
      <w:r w:rsidR="00691F89" w:rsidRPr="007122CC">
        <w:rPr>
          <w:rFonts w:ascii="Arial" w:eastAsia="Times New Roman" w:hAnsi="Arial" w:cs="Arial"/>
          <w:kern w:val="1"/>
          <w:lang w:eastAsia="hi-IN" w:bidi="hi-IN"/>
        </w:rPr>
        <w:t>4</w:t>
      </w:r>
      <w:r w:rsidR="004B47AF" w:rsidRPr="007122CC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051CDC" w:rsidRPr="007122CC">
        <w:rPr>
          <w:rFonts w:ascii="Arial" w:eastAsia="Times New Roman" w:hAnsi="Arial" w:cs="Arial"/>
          <w:kern w:val="1"/>
          <w:lang w:eastAsia="hi-IN" w:bidi="hi-IN"/>
        </w:rPr>
        <w:t>w terminie 14 dni od momentu otrzymania zamówienia od Zamawiającego</w:t>
      </w:r>
      <w:r w:rsidR="00691F89" w:rsidRPr="007122CC">
        <w:rPr>
          <w:rFonts w:ascii="Arial" w:eastAsia="Times New Roman" w:hAnsi="Arial" w:cs="Arial"/>
          <w:kern w:val="1"/>
          <w:lang w:eastAsia="hi-IN" w:bidi="hi-IN"/>
        </w:rPr>
        <w:t>, transport na koszt wykonawcy.</w:t>
      </w:r>
      <w:r w:rsidR="004B47AF" w:rsidRPr="007122CC">
        <w:rPr>
          <w:rFonts w:ascii="Arial" w:eastAsia="Times New Roman" w:hAnsi="Arial" w:cs="Arial"/>
          <w:kern w:val="1"/>
          <w:lang w:eastAsia="hi-IN" w:bidi="hi-IN"/>
        </w:rPr>
        <w:t xml:space="preserve"> </w:t>
      </w:r>
    </w:p>
    <w:p w14:paraId="11255958" w14:textId="77777777" w:rsidR="007142F8" w:rsidRPr="00240965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8" w:name="_Toc220049410"/>
      <w:r w:rsidRPr="00240965">
        <w:rPr>
          <w:rFonts w:ascii="Arial" w:hAnsi="Arial" w:cs="Arial"/>
          <w:sz w:val="24"/>
          <w:szCs w:val="24"/>
        </w:rPr>
        <w:t>Termin i warunki gwarancji</w:t>
      </w:r>
      <w:bookmarkEnd w:id="8"/>
    </w:p>
    <w:p w14:paraId="60E1427C" w14:textId="77777777" w:rsidR="000818DA" w:rsidRPr="007122CC" w:rsidRDefault="00617EC4" w:rsidP="00741EDE">
      <w:pPr>
        <w:spacing w:after="0"/>
        <w:ind w:left="709"/>
        <w:rPr>
          <w:rFonts w:ascii="Arial" w:hAnsi="Arial" w:cs="Arial"/>
        </w:rPr>
      </w:pPr>
      <w:r w:rsidRPr="007122CC">
        <w:rPr>
          <w:rFonts w:ascii="Arial" w:hAnsi="Arial" w:cs="Arial"/>
        </w:rPr>
        <w:t xml:space="preserve">Wykonawca udzieli gwarancji na minimum </w:t>
      </w:r>
      <w:r w:rsidR="00691F89" w:rsidRPr="007122CC">
        <w:rPr>
          <w:rFonts w:ascii="Arial" w:hAnsi="Arial" w:cs="Arial"/>
        </w:rPr>
        <w:t>6</w:t>
      </w:r>
      <w:r w:rsidR="004B47AF" w:rsidRPr="007122CC">
        <w:rPr>
          <w:rFonts w:ascii="Arial" w:hAnsi="Arial" w:cs="Arial"/>
        </w:rPr>
        <w:t xml:space="preserve"> miesięcy</w:t>
      </w:r>
      <w:r w:rsidR="00A93B13" w:rsidRPr="007122CC">
        <w:rPr>
          <w:rFonts w:ascii="Arial" w:hAnsi="Arial" w:cs="Arial"/>
        </w:rPr>
        <w:t>.</w:t>
      </w:r>
    </w:p>
    <w:p w14:paraId="3CC06DC2" w14:textId="77777777" w:rsidR="00037DE9" w:rsidRPr="00240965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9" w:name="_Toc220049411"/>
      <w:r w:rsidRPr="00240965">
        <w:rPr>
          <w:rFonts w:ascii="Arial" w:hAnsi="Arial" w:cs="Arial"/>
          <w:sz w:val="24"/>
          <w:szCs w:val="24"/>
        </w:rPr>
        <w:lastRenderedPageBreak/>
        <w:t>Sposób płatności</w:t>
      </w:r>
      <w:bookmarkEnd w:id="9"/>
    </w:p>
    <w:p w14:paraId="7FC8C9A7" w14:textId="77777777" w:rsidR="00035B55" w:rsidRPr="00776426" w:rsidRDefault="00035B55" w:rsidP="00035B55">
      <w:pPr>
        <w:spacing w:after="0"/>
        <w:ind w:left="709"/>
        <w:jc w:val="both"/>
        <w:rPr>
          <w:rFonts w:ascii="Arial" w:hAnsi="Arial" w:cs="Arial"/>
        </w:rPr>
      </w:pPr>
      <w:bookmarkStart w:id="10" w:name="_Hlk214450338"/>
      <w:r w:rsidRPr="00776426">
        <w:rPr>
          <w:rFonts w:ascii="Arial" w:hAnsi="Arial" w:cs="Arial"/>
        </w:rPr>
        <w:t xml:space="preserve">Podstawą zapłaty będzie prawidłowo wystawiona faktura VAT po dostarczeniu przedmiotu umowy protokolarnym odbiorze przez Zamawiającego. </w:t>
      </w:r>
    </w:p>
    <w:p w14:paraId="54ED0846" w14:textId="77777777" w:rsidR="00035B55" w:rsidRDefault="00035B55" w:rsidP="00035B55">
      <w:pPr>
        <w:spacing w:after="0"/>
        <w:ind w:left="709"/>
        <w:jc w:val="both"/>
        <w:rPr>
          <w:rFonts w:ascii="Arial" w:hAnsi="Arial" w:cs="Arial"/>
        </w:rPr>
      </w:pPr>
      <w:r w:rsidRPr="00776426">
        <w:rPr>
          <w:rFonts w:ascii="Arial" w:hAnsi="Arial" w:cs="Arial"/>
        </w:rPr>
        <w:t>Zapłata Wynagrodzenia nastąpi przelewem na rachunek bankowy Wykonawcy wskazany w prawidłowo wystawionej fakturze w terminie 30 dni kalendarzowych od dnia jej doręczenia płatnikowi. Wykonawca zobowiązany jest wystawić fakturę na podstawie protokołu zdawczo – odbiorczego (wykonanego wg własnego wzoru) podpisanego przez wykonawcę i osobę upoważnioną do odbioru po stronie Zamawiającego (osoby upoważnione wymienione zostały w pkt 4 OPZ).</w:t>
      </w:r>
    </w:p>
    <w:p w14:paraId="246341F8" w14:textId="0CAB383C" w:rsidR="00035B55" w:rsidRPr="00C54E6C" w:rsidRDefault="00035B55" w:rsidP="00035B55">
      <w:pPr>
        <w:spacing w:after="0"/>
        <w:ind w:left="709"/>
        <w:jc w:val="both"/>
        <w:rPr>
          <w:rFonts w:ascii="Arial" w:hAnsi="Arial" w:cs="Arial"/>
        </w:rPr>
      </w:pPr>
      <w:r w:rsidRPr="00C54E6C">
        <w:rPr>
          <w:rFonts w:ascii="Arial" w:hAnsi="Arial" w:cs="Arial"/>
        </w:rPr>
        <w:t>Wykonawca, który nie ma obowiązku wystawiania faktury ustrukturyzowanej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), według swojego wyboru, dostarczy 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8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, lub wyśle ustrukturyzowaną fakturę elektroniczną wraz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</w:t>
      </w:r>
      <w:r w:rsidR="005A4302">
        <w:rPr>
          <w:rFonts w:ascii="Arial" w:hAnsi="Arial" w:cs="Arial"/>
        </w:rPr>
        <w:t>.</w:t>
      </w:r>
      <w:r w:rsidRPr="00C54E6C">
        <w:rPr>
          <w:rFonts w:ascii="Arial" w:hAnsi="Arial" w:cs="Arial"/>
        </w:rPr>
        <w:t xml:space="preserve"> W przypadku, gdy w okresie kiedy system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</w:t>
      </w:r>
      <w:r>
        <w:rPr>
          <w:rFonts w:ascii="Arial" w:hAnsi="Arial" w:cs="Arial"/>
        </w:rPr>
        <w:t>a</w:t>
      </w:r>
      <w:r w:rsidRPr="00C54E6C">
        <w:rPr>
          <w:rFonts w:ascii="Arial" w:hAnsi="Arial" w:cs="Arial"/>
        </w:rPr>
        <w:t xml:space="preserve">. W okresie, gdy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jest obligatoryjny nie jest wymagane przekazywanie oświadczenia, o którym mowa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w poprzednim zdaniu.</w:t>
      </w:r>
      <w:r>
        <w:rPr>
          <w:rFonts w:ascii="Arial" w:hAnsi="Arial" w:cs="Arial"/>
        </w:rPr>
        <w:t xml:space="preserve"> </w:t>
      </w:r>
      <w:r w:rsidRPr="00C54E6C">
        <w:rPr>
          <w:rFonts w:ascii="Arial" w:hAnsi="Arial" w:cs="Arial"/>
        </w:rPr>
        <w:t xml:space="preserve">Ilekroć Umowa zobowiązuje Wykonawcę do przesłania wraz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z fakturą załączników do faktury a Wykonawca obowiązany do wystawiania faktur ustrukturyzowanych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>), według swojego wyboru,  wyśle załączniki do faktur ustrukturyzowanych, które nie mogą być przesłane w strukturze faktury, papierowo lub elektronicznie do właściwej komórki merytorycznej w jednostce organizacyjnej lub</w:t>
      </w:r>
      <w:r w:rsidRPr="00C54E6C">
        <w:rPr>
          <w:rFonts w:ascii="Arial" w:hAnsi="Arial" w:cs="Arial"/>
          <w:i/>
          <w:iCs/>
        </w:rPr>
        <w:t> </w:t>
      </w:r>
      <w:r w:rsidRPr="00C54E6C">
        <w:rPr>
          <w:rFonts w:ascii="Arial" w:hAnsi="Arial" w:cs="Arial"/>
        </w:rPr>
        <w:t xml:space="preserve">dostarczy załączniki w wersji papierowej na adres PKP Polskie Linie Kolejowe S.A. Centrala Spółki Biuro Rachunkowości Wydział OCR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i zarządzania elektronicznym obiegiem Faktur, ul. Targowa 74, 03-734 Warszawa NIP 113-23-16-427, z dopiskiem „ZAŁĄCZNIKI DO FAKTURY” (Zamawiający zastrzega sobie prawo do zmiany adresu do doręczeń faktur) lub wyśle załączniki do faktury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9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 podając w tytule wiadomości numer ID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 </w:t>
      </w:r>
    </w:p>
    <w:bookmarkEnd w:id="10"/>
    <w:p w14:paraId="2853F402" w14:textId="77777777" w:rsidR="000C3015" w:rsidRPr="007122CC" w:rsidRDefault="000C3015" w:rsidP="00617EC4">
      <w:pPr>
        <w:spacing w:after="0"/>
        <w:ind w:left="567"/>
        <w:jc w:val="both"/>
        <w:rPr>
          <w:rFonts w:ascii="Arial" w:hAnsi="Arial" w:cs="Arial"/>
        </w:rPr>
      </w:pPr>
    </w:p>
    <w:p w14:paraId="37C4C014" w14:textId="77777777" w:rsidR="007142F8" w:rsidRPr="00240965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11" w:name="_Toc220049412"/>
      <w:r w:rsidRPr="00240965">
        <w:rPr>
          <w:rFonts w:ascii="Arial" w:hAnsi="Arial" w:cs="Arial"/>
          <w:sz w:val="24"/>
          <w:szCs w:val="24"/>
        </w:rPr>
        <w:t>Prawo opcji</w:t>
      </w:r>
      <w:bookmarkEnd w:id="11"/>
    </w:p>
    <w:p w14:paraId="12098075" w14:textId="77777777" w:rsidR="000818DA" w:rsidRPr="007122CC" w:rsidRDefault="00617EC4" w:rsidP="007B0FE6">
      <w:pPr>
        <w:spacing w:after="0" w:line="360" w:lineRule="auto"/>
        <w:ind w:left="709"/>
        <w:rPr>
          <w:rFonts w:ascii="Arial" w:hAnsi="Arial" w:cs="Arial"/>
        </w:rPr>
      </w:pPr>
      <w:r w:rsidRPr="007122CC">
        <w:rPr>
          <w:rFonts w:ascii="Arial" w:hAnsi="Arial" w:cs="Arial"/>
        </w:rPr>
        <w:t>Zamawiający nie zamierza skorzystać z prawa opcji.</w:t>
      </w:r>
    </w:p>
    <w:p w14:paraId="1191BD08" w14:textId="77777777" w:rsidR="000818DA" w:rsidRPr="00240965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12" w:name="_Toc220049413"/>
      <w:r w:rsidRPr="00240965">
        <w:rPr>
          <w:rFonts w:ascii="Arial" w:hAnsi="Arial" w:cs="Arial"/>
          <w:sz w:val="24"/>
          <w:szCs w:val="24"/>
        </w:rPr>
        <w:t>Podwykonawcy</w:t>
      </w:r>
      <w:bookmarkEnd w:id="12"/>
    </w:p>
    <w:p w14:paraId="1F0D9C0C" w14:textId="2732EE70" w:rsidR="000818DA" w:rsidRPr="00776426" w:rsidRDefault="00617EC4" w:rsidP="007656EB">
      <w:pPr>
        <w:spacing w:after="0" w:line="360" w:lineRule="auto"/>
        <w:ind w:left="709"/>
        <w:rPr>
          <w:rFonts w:ascii="Arial" w:hAnsi="Arial" w:cs="Arial"/>
        </w:rPr>
      </w:pPr>
      <w:r w:rsidRPr="007122CC">
        <w:rPr>
          <w:rFonts w:ascii="Arial" w:hAnsi="Arial" w:cs="Arial"/>
        </w:rPr>
        <w:t>Zamawiający wyraża zgodę na posługiwanie się podwykonawcami</w:t>
      </w:r>
      <w:r w:rsidR="0086499C">
        <w:rPr>
          <w:rFonts w:ascii="Arial" w:hAnsi="Arial" w:cs="Arial"/>
        </w:rPr>
        <w:t xml:space="preserve"> w przypadku korzystania z usług spedycji lub </w:t>
      </w:r>
      <w:r w:rsidR="009C7523">
        <w:rPr>
          <w:rFonts w:ascii="Arial" w:hAnsi="Arial" w:cs="Arial"/>
        </w:rPr>
        <w:t xml:space="preserve">firm </w:t>
      </w:r>
      <w:r w:rsidR="0086499C">
        <w:rPr>
          <w:rFonts w:ascii="Arial" w:hAnsi="Arial" w:cs="Arial"/>
        </w:rPr>
        <w:t>kurierskich</w:t>
      </w:r>
      <w:r w:rsidRPr="007122CC">
        <w:rPr>
          <w:rFonts w:ascii="Arial" w:hAnsi="Arial" w:cs="Arial"/>
        </w:rPr>
        <w:t xml:space="preserve"> przez Wykonawcę.</w:t>
      </w:r>
      <w:r w:rsidR="00FD5273" w:rsidRPr="00776426">
        <w:rPr>
          <w:rFonts w:ascii="Arial" w:hAnsi="Arial" w:cs="Arial"/>
        </w:rPr>
        <w:t xml:space="preserve"> </w:t>
      </w:r>
    </w:p>
    <w:sectPr w:rsidR="000818DA" w:rsidRPr="00776426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A3633" w14:textId="77777777" w:rsidR="001B1152" w:rsidRDefault="001B1152" w:rsidP="00D5409C">
      <w:pPr>
        <w:spacing w:after="0" w:line="240" w:lineRule="auto"/>
      </w:pPr>
      <w:r>
        <w:separator/>
      </w:r>
    </w:p>
  </w:endnote>
  <w:endnote w:type="continuationSeparator" w:id="0">
    <w:p w14:paraId="585B731E" w14:textId="77777777" w:rsidR="001B1152" w:rsidRDefault="001B115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2EE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4B47AF">
      <w:rPr>
        <w:rFonts w:ascii="Arial" w:hAnsi="Arial" w:cs="Arial"/>
        <w:i/>
        <w:sz w:val="20"/>
        <w:szCs w:val="20"/>
      </w:rPr>
      <w:tab/>
    </w:r>
    <w:r w:rsidR="004B47AF">
      <w:rPr>
        <w:rFonts w:ascii="Arial" w:hAnsi="Arial" w:cs="Arial"/>
        <w:i/>
        <w:sz w:val="20"/>
        <w:szCs w:val="20"/>
      </w:rPr>
      <w:tab/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A35CF0F" wp14:editId="6D55326F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15548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D4C9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A35CF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4A615548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ED4C9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7DD9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39A530A" wp14:editId="52706892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3E410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F212663" w14:textId="77777777" w:rsidR="00DA617C" w:rsidRPr="00D27BAF" w:rsidRDefault="00D27BAF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KRS 0000037568, NIP 113-23-16-427, </w:t>
                          </w:r>
                        </w:p>
                        <w:p w14:paraId="25CA5F16" w14:textId="750F4C99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="007656E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 3</w:t>
                          </w:r>
                          <w:r w:rsidR="000D4E6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0D4E6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0D4E6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 w:rsidRPr="00D27BA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39A530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6D13E410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F212663" w14:textId="77777777" w:rsidR="00DA617C" w:rsidRPr="00D27BAF" w:rsidRDefault="00D27BAF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KRS 0000037568, NIP 113-23-16-427, </w:t>
                    </w:r>
                  </w:p>
                  <w:p w14:paraId="25CA5F16" w14:textId="750F4C99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="007656E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 3</w:t>
                    </w:r>
                    <w:r w:rsidR="000D4E6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0D4E6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0D4E6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 w:rsidRPr="00D27BAF">
                      <w:rPr>
                        <w:b/>
                        <w:bCs/>
                      </w:rPr>
                      <w:t xml:space="preserve">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D687CE2" wp14:editId="6C8BCDC1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ED272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D687CE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69ED272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3F0F6" w14:textId="77777777" w:rsidR="001B1152" w:rsidRDefault="001B1152" w:rsidP="00D5409C">
      <w:pPr>
        <w:spacing w:after="0" w:line="240" w:lineRule="auto"/>
      </w:pPr>
      <w:r>
        <w:separator/>
      </w:r>
    </w:p>
  </w:footnote>
  <w:footnote w:type="continuationSeparator" w:id="0">
    <w:p w14:paraId="58FE790C" w14:textId="77777777" w:rsidR="001B1152" w:rsidRDefault="001B115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2C42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7CD12B" wp14:editId="677160C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F41B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728D13" wp14:editId="479AF209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7CD12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1AF41B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728D13" wp14:editId="479AF209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602419"/>
    <w:multiLevelType w:val="hybridMultilevel"/>
    <w:tmpl w:val="263AE490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43AFE"/>
    <w:multiLevelType w:val="hybridMultilevel"/>
    <w:tmpl w:val="C68EA866"/>
    <w:lvl w:ilvl="0" w:tplc="E71E10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A46C57"/>
    <w:multiLevelType w:val="hybridMultilevel"/>
    <w:tmpl w:val="F2E601C6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B375F"/>
    <w:multiLevelType w:val="hybridMultilevel"/>
    <w:tmpl w:val="6010D9D2"/>
    <w:lvl w:ilvl="0" w:tplc="C616EE92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0214F"/>
    <w:multiLevelType w:val="hybridMultilevel"/>
    <w:tmpl w:val="261E9484"/>
    <w:lvl w:ilvl="0" w:tplc="0E064DAE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04D5F"/>
    <w:multiLevelType w:val="hybridMultilevel"/>
    <w:tmpl w:val="BC0800CC"/>
    <w:lvl w:ilvl="0" w:tplc="5F6E8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D872661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F33E5"/>
    <w:multiLevelType w:val="hybridMultilevel"/>
    <w:tmpl w:val="B5809B00"/>
    <w:lvl w:ilvl="0" w:tplc="789442E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8AC4027"/>
    <w:multiLevelType w:val="hybridMultilevel"/>
    <w:tmpl w:val="73A03782"/>
    <w:lvl w:ilvl="0" w:tplc="1F8CC4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703156">
    <w:abstractNumId w:val="14"/>
  </w:num>
  <w:num w:numId="2" w16cid:durableId="299505259">
    <w:abstractNumId w:val="10"/>
  </w:num>
  <w:num w:numId="3" w16cid:durableId="745228400">
    <w:abstractNumId w:val="0"/>
  </w:num>
  <w:num w:numId="4" w16cid:durableId="1179809118">
    <w:abstractNumId w:val="7"/>
  </w:num>
  <w:num w:numId="5" w16cid:durableId="1072316805">
    <w:abstractNumId w:val="8"/>
  </w:num>
  <w:num w:numId="6" w16cid:durableId="172956930">
    <w:abstractNumId w:val="9"/>
  </w:num>
  <w:num w:numId="7" w16cid:durableId="1565292004">
    <w:abstractNumId w:val="13"/>
  </w:num>
  <w:num w:numId="8" w16cid:durableId="2020114157">
    <w:abstractNumId w:val="3"/>
  </w:num>
  <w:num w:numId="9" w16cid:durableId="2113699077">
    <w:abstractNumId w:val="1"/>
  </w:num>
  <w:num w:numId="10" w16cid:durableId="127285090">
    <w:abstractNumId w:val="12"/>
  </w:num>
  <w:num w:numId="11" w16cid:durableId="30107534">
    <w:abstractNumId w:val="11"/>
  </w:num>
  <w:num w:numId="12" w16cid:durableId="900945144">
    <w:abstractNumId w:val="5"/>
  </w:num>
  <w:num w:numId="13" w16cid:durableId="606349694">
    <w:abstractNumId w:val="6"/>
  </w:num>
  <w:num w:numId="14" w16cid:durableId="520095061">
    <w:abstractNumId w:val="4"/>
  </w:num>
  <w:num w:numId="15" w16cid:durableId="39943691">
    <w:abstractNumId w:val="15"/>
  </w:num>
  <w:num w:numId="16" w16cid:durableId="1012029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5B55"/>
    <w:rsid w:val="000360EA"/>
    <w:rsid w:val="00037DE9"/>
    <w:rsid w:val="00051CDC"/>
    <w:rsid w:val="00052489"/>
    <w:rsid w:val="00054E6F"/>
    <w:rsid w:val="00055B09"/>
    <w:rsid w:val="0006165A"/>
    <w:rsid w:val="00072330"/>
    <w:rsid w:val="00074343"/>
    <w:rsid w:val="000818DA"/>
    <w:rsid w:val="00081BEF"/>
    <w:rsid w:val="00084B3D"/>
    <w:rsid w:val="00094248"/>
    <w:rsid w:val="000A00AB"/>
    <w:rsid w:val="000C002A"/>
    <w:rsid w:val="000C19C7"/>
    <w:rsid w:val="000C3015"/>
    <w:rsid w:val="000D4E61"/>
    <w:rsid w:val="000E277D"/>
    <w:rsid w:val="000E3D5A"/>
    <w:rsid w:val="00103479"/>
    <w:rsid w:val="00106112"/>
    <w:rsid w:val="00115068"/>
    <w:rsid w:val="00140A01"/>
    <w:rsid w:val="00141226"/>
    <w:rsid w:val="00150560"/>
    <w:rsid w:val="00152131"/>
    <w:rsid w:val="00156F3D"/>
    <w:rsid w:val="00165BB0"/>
    <w:rsid w:val="0017329B"/>
    <w:rsid w:val="00174F15"/>
    <w:rsid w:val="001829FF"/>
    <w:rsid w:val="0018749A"/>
    <w:rsid w:val="001915AD"/>
    <w:rsid w:val="001A4F34"/>
    <w:rsid w:val="001B1152"/>
    <w:rsid w:val="001B5E3B"/>
    <w:rsid w:val="001C3340"/>
    <w:rsid w:val="001C475B"/>
    <w:rsid w:val="00202D6B"/>
    <w:rsid w:val="00220C74"/>
    <w:rsid w:val="0023156A"/>
    <w:rsid w:val="00237884"/>
    <w:rsid w:val="00240965"/>
    <w:rsid w:val="0025604B"/>
    <w:rsid w:val="002600B5"/>
    <w:rsid w:val="00260250"/>
    <w:rsid w:val="0027153D"/>
    <w:rsid w:val="00274564"/>
    <w:rsid w:val="00275EC8"/>
    <w:rsid w:val="002A5205"/>
    <w:rsid w:val="002A6AF8"/>
    <w:rsid w:val="002B6F0D"/>
    <w:rsid w:val="002C3283"/>
    <w:rsid w:val="002E434E"/>
    <w:rsid w:val="002F7489"/>
    <w:rsid w:val="00314E40"/>
    <w:rsid w:val="00321AD7"/>
    <w:rsid w:val="00325021"/>
    <w:rsid w:val="00326D84"/>
    <w:rsid w:val="00327361"/>
    <w:rsid w:val="00332250"/>
    <w:rsid w:val="00334794"/>
    <w:rsid w:val="00344AB4"/>
    <w:rsid w:val="003632B4"/>
    <w:rsid w:val="00372D83"/>
    <w:rsid w:val="00391226"/>
    <w:rsid w:val="003A6146"/>
    <w:rsid w:val="003B71AD"/>
    <w:rsid w:val="003C15E9"/>
    <w:rsid w:val="003E6FE9"/>
    <w:rsid w:val="004002CA"/>
    <w:rsid w:val="00410449"/>
    <w:rsid w:val="00420701"/>
    <w:rsid w:val="00426B9A"/>
    <w:rsid w:val="004314F2"/>
    <w:rsid w:val="00433FF2"/>
    <w:rsid w:val="004358E2"/>
    <w:rsid w:val="00470CCF"/>
    <w:rsid w:val="004B47AF"/>
    <w:rsid w:val="004B6D5B"/>
    <w:rsid w:val="004C03DF"/>
    <w:rsid w:val="004C6889"/>
    <w:rsid w:val="004D205A"/>
    <w:rsid w:val="004D220A"/>
    <w:rsid w:val="004D6EC9"/>
    <w:rsid w:val="004E47E5"/>
    <w:rsid w:val="00507369"/>
    <w:rsid w:val="0052789B"/>
    <w:rsid w:val="00544E92"/>
    <w:rsid w:val="0054685B"/>
    <w:rsid w:val="005562D9"/>
    <w:rsid w:val="00583E52"/>
    <w:rsid w:val="00590146"/>
    <w:rsid w:val="00595CCD"/>
    <w:rsid w:val="005974F9"/>
    <w:rsid w:val="0059753A"/>
    <w:rsid w:val="005A4302"/>
    <w:rsid w:val="005A5CB3"/>
    <w:rsid w:val="005B4316"/>
    <w:rsid w:val="005C06C0"/>
    <w:rsid w:val="005C3EFE"/>
    <w:rsid w:val="005D1062"/>
    <w:rsid w:val="005D3723"/>
    <w:rsid w:val="005D5C7A"/>
    <w:rsid w:val="00612324"/>
    <w:rsid w:val="00615A71"/>
    <w:rsid w:val="00617EC4"/>
    <w:rsid w:val="00625770"/>
    <w:rsid w:val="00632D65"/>
    <w:rsid w:val="0064524D"/>
    <w:rsid w:val="006745EB"/>
    <w:rsid w:val="006828AC"/>
    <w:rsid w:val="0068696F"/>
    <w:rsid w:val="00687705"/>
    <w:rsid w:val="00691F89"/>
    <w:rsid w:val="00692D4D"/>
    <w:rsid w:val="006A159D"/>
    <w:rsid w:val="006B0F88"/>
    <w:rsid w:val="006B6163"/>
    <w:rsid w:val="006D3756"/>
    <w:rsid w:val="006F101C"/>
    <w:rsid w:val="0070405B"/>
    <w:rsid w:val="00710613"/>
    <w:rsid w:val="007122CC"/>
    <w:rsid w:val="007142F8"/>
    <w:rsid w:val="007160A1"/>
    <w:rsid w:val="007334F1"/>
    <w:rsid w:val="00741EDE"/>
    <w:rsid w:val="00750D01"/>
    <w:rsid w:val="00753A1A"/>
    <w:rsid w:val="0075408A"/>
    <w:rsid w:val="00754307"/>
    <w:rsid w:val="007656EB"/>
    <w:rsid w:val="0077126C"/>
    <w:rsid w:val="00776426"/>
    <w:rsid w:val="0079252D"/>
    <w:rsid w:val="007B0FE6"/>
    <w:rsid w:val="007B1E8F"/>
    <w:rsid w:val="007B2B04"/>
    <w:rsid w:val="007B775F"/>
    <w:rsid w:val="007C1DD8"/>
    <w:rsid w:val="007D74B3"/>
    <w:rsid w:val="00804ADE"/>
    <w:rsid w:val="00806689"/>
    <w:rsid w:val="008162EC"/>
    <w:rsid w:val="008166D4"/>
    <w:rsid w:val="008274E2"/>
    <w:rsid w:val="00827972"/>
    <w:rsid w:val="00827F57"/>
    <w:rsid w:val="00835BD8"/>
    <w:rsid w:val="00844852"/>
    <w:rsid w:val="008514CF"/>
    <w:rsid w:val="008542C9"/>
    <w:rsid w:val="00856C8C"/>
    <w:rsid w:val="008611C4"/>
    <w:rsid w:val="0086499C"/>
    <w:rsid w:val="00867948"/>
    <w:rsid w:val="00870FEA"/>
    <w:rsid w:val="00871DA5"/>
    <w:rsid w:val="008746D9"/>
    <w:rsid w:val="00884788"/>
    <w:rsid w:val="00893FB9"/>
    <w:rsid w:val="00896D28"/>
    <w:rsid w:val="008A36F6"/>
    <w:rsid w:val="008B4584"/>
    <w:rsid w:val="008B569A"/>
    <w:rsid w:val="008B6A18"/>
    <w:rsid w:val="008C4D38"/>
    <w:rsid w:val="008D3D41"/>
    <w:rsid w:val="008D5946"/>
    <w:rsid w:val="008D6D35"/>
    <w:rsid w:val="008E1C4D"/>
    <w:rsid w:val="008E1E1A"/>
    <w:rsid w:val="008E2B89"/>
    <w:rsid w:val="008E30A4"/>
    <w:rsid w:val="008E62C4"/>
    <w:rsid w:val="008F4AE1"/>
    <w:rsid w:val="009242CE"/>
    <w:rsid w:val="00931B5B"/>
    <w:rsid w:val="009372DE"/>
    <w:rsid w:val="009456DC"/>
    <w:rsid w:val="00974615"/>
    <w:rsid w:val="009767F4"/>
    <w:rsid w:val="009779D5"/>
    <w:rsid w:val="009A2AF0"/>
    <w:rsid w:val="009B14D7"/>
    <w:rsid w:val="009B1B18"/>
    <w:rsid w:val="009B6355"/>
    <w:rsid w:val="009C7523"/>
    <w:rsid w:val="009F0828"/>
    <w:rsid w:val="009F14FE"/>
    <w:rsid w:val="009F1BF3"/>
    <w:rsid w:val="009F3D17"/>
    <w:rsid w:val="009F49F4"/>
    <w:rsid w:val="00A02775"/>
    <w:rsid w:val="00A03CB9"/>
    <w:rsid w:val="00A041F4"/>
    <w:rsid w:val="00A43060"/>
    <w:rsid w:val="00A533B3"/>
    <w:rsid w:val="00A74293"/>
    <w:rsid w:val="00A93B13"/>
    <w:rsid w:val="00AA1B30"/>
    <w:rsid w:val="00AA1FE2"/>
    <w:rsid w:val="00AA42D9"/>
    <w:rsid w:val="00AA6007"/>
    <w:rsid w:val="00AB1C6D"/>
    <w:rsid w:val="00AC6321"/>
    <w:rsid w:val="00AD1524"/>
    <w:rsid w:val="00AE303D"/>
    <w:rsid w:val="00AF6C80"/>
    <w:rsid w:val="00B01136"/>
    <w:rsid w:val="00B036DC"/>
    <w:rsid w:val="00B10DE7"/>
    <w:rsid w:val="00B10E4E"/>
    <w:rsid w:val="00B43D0D"/>
    <w:rsid w:val="00B6179F"/>
    <w:rsid w:val="00B66B0B"/>
    <w:rsid w:val="00B84DAC"/>
    <w:rsid w:val="00B850D2"/>
    <w:rsid w:val="00BB7D87"/>
    <w:rsid w:val="00BC08AF"/>
    <w:rsid w:val="00BE232A"/>
    <w:rsid w:val="00BF1A6C"/>
    <w:rsid w:val="00BF3E3E"/>
    <w:rsid w:val="00C06C20"/>
    <w:rsid w:val="00C20F87"/>
    <w:rsid w:val="00C25D47"/>
    <w:rsid w:val="00C27D6E"/>
    <w:rsid w:val="00C33F65"/>
    <w:rsid w:val="00C56FD1"/>
    <w:rsid w:val="00C64932"/>
    <w:rsid w:val="00C657F9"/>
    <w:rsid w:val="00C760E2"/>
    <w:rsid w:val="00C85DA5"/>
    <w:rsid w:val="00CA576E"/>
    <w:rsid w:val="00CA5953"/>
    <w:rsid w:val="00CB2058"/>
    <w:rsid w:val="00CC230F"/>
    <w:rsid w:val="00CC422F"/>
    <w:rsid w:val="00CC4F6E"/>
    <w:rsid w:val="00CF1552"/>
    <w:rsid w:val="00CF63CB"/>
    <w:rsid w:val="00D03B5A"/>
    <w:rsid w:val="00D06D37"/>
    <w:rsid w:val="00D070E7"/>
    <w:rsid w:val="00D10FAB"/>
    <w:rsid w:val="00D126BA"/>
    <w:rsid w:val="00D1600E"/>
    <w:rsid w:val="00D16D82"/>
    <w:rsid w:val="00D27BAF"/>
    <w:rsid w:val="00D355B9"/>
    <w:rsid w:val="00D36AD3"/>
    <w:rsid w:val="00D46024"/>
    <w:rsid w:val="00D475CE"/>
    <w:rsid w:val="00D51C6E"/>
    <w:rsid w:val="00D5409C"/>
    <w:rsid w:val="00D74328"/>
    <w:rsid w:val="00DA2DF5"/>
    <w:rsid w:val="00DA4003"/>
    <w:rsid w:val="00DA617C"/>
    <w:rsid w:val="00DA68E2"/>
    <w:rsid w:val="00DB3187"/>
    <w:rsid w:val="00DC1EB3"/>
    <w:rsid w:val="00DE0B11"/>
    <w:rsid w:val="00DE19D7"/>
    <w:rsid w:val="00E168AD"/>
    <w:rsid w:val="00E36AD9"/>
    <w:rsid w:val="00E42807"/>
    <w:rsid w:val="00E42AD4"/>
    <w:rsid w:val="00E51447"/>
    <w:rsid w:val="00E531E6"/>
    <w:rsid w:val="00E6404D"/>
    <w:rsid w:val="00E71042"/>
    <w:rsid w:val="00E74D3F"/>
    <w:rsid w:val="00EA5C17"/>
    <w:rsid w:val="00EB42EE"/>
    <w:rsid w:val="00EC35DF"/>
    <w:rsid w:val="00ED1B35"/>
    <w:rsid w:val="00ED4C94"/>
    <w:rsid w:val="00EE2DCC"/>
    <w:rsid w:val="00EE6C9C"/>
    <w:rsid w:val="00EF1E7C"/>
    <w:rsid w:val="00EF48E6"/>
    <w:rsid w:val="00F2754F"/>
    <w:rsid w:val="00F56976"/>
    <w:rsid w:val="00F61043"/>
    <w:rsid w:val="00F6521B"/>
    <w:rsid w:val="00F701A8"/>
    <w:rsid w:val="00F8156E"/>
    <w:rsid w:val="00F83E32"/>
    <w:rsid w:val="00FA4EAF"/>
    <w:rsid w:val="00FA6739"/>
    <w:rsid w:val="00FB1668"/>
    <w:rsid w:val="00FC25AE"/>
    <w:rsid w:val="00FD5273"/>
    <w:rsid w:val="00FE5CB5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FA9DF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C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F6D5-1117-4BA4-8BE4-5090D19B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1771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12378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Kmiecik Łukasz</cp:lastModifiedBy>
  <cp:revision>60</cp:revision>
  <cp:lastPrinted>2026-01-23T07:33:00Z</cp:lastPrinted>
  <dcterms:created xsi:type="dcterms:W3CDTF">2022-03-09T07:14:00Z</dcterms:created>
  <dcterms:modified xsi:type="dcterms:W3CDTF">2026-01-23T07:33:00Z</dcterms:modified>
</cp:coreProperties>
</file>